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27" w:rsidRDefault="00AC0254" w:rsidP="005B042B">
      <w:pPr>
        <w:rPr>
          <w:rFonts w:ascii="Arial Black" w:hAnsi="Arial Black"/>
          <w:sz w:val="24"/>
          <w:szCs w:val="24"/>
        </w:rPr>
      </w:pPr>
      <w:r w:rsidRPr="00AC0254">
        <w:rPr>
          <w:rFonts w:ascii="Arial Black" w:hAnsi="Arial Black"/>
          <w:sz w:val="24"/>
          <w:szCs w:val="24"/>
        </w:rPr>
        <w:t xml:space="preserve">IZVJEŠTAJ O RADU TO TIVAT     - </w:t>
      </w:r>
      <w:r w:rsidR="00970395">
        <w:rPr>
          <w:rFonts w:ascii="Arial Black" w:hAnsi="Arial Black"/>
          <w:sz w:val="24"/>
          <w:szCs w:val="24"/>
        </w:rPr>
        <w:t xml:space="preserve"> </w:t>
      </w:r>
      <w:r w:rsidRPr="00AC0254">
        <w:rPr>
          <w:rFonts w:ascii="Arial Black" w:hAnsi="Arial Black"/>
          <w:sz w:val="24"/>
          <w:szCs w:val="24"/>
        </w:rPr>
        <w:t xml:space="preserve">   201</w:t>
      </w:r>
      <w:r w:rsidR="00D54E82">
        <w:rPr>
          <w:rFonts w:ascii="Arial Black" w:hAnsi="Arial Black"/>
          <w:sz w:val="24"/>
          <w:szCs w:val="24"/>
        </w:rPr>
        <w:t>5</w:t>
      </w:r>
    </w:p>
    <w:p w:rsidR="00AC0254" w:rsidRPr="00AC0254" w:rsidRDefault="00AC0254" w:rsidP="006F352C">
      <w:pPr>
        <w:jc w:val="both"/>
        <w:rPr>
          <w:rFonts w:ascii="Arial Black" w:hAnsi="Arial Black"/>
          <w:sz w:val="28"/>
          <w:szCs w:val="28"/>
        </w:rPr>
      </w:pPr>
    </w:p>
    <w:p w:rsidR="00567FB9" w:rsidRDefault="00AC0254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 w:rsidRPr="00AC0254">
        <w:rPr>
          <w:rFonts w:ascii="Times New Roman" w:hAnsi="Times New Roman" w:cs="Times New Roman"/>
          <w:sz w:val="28"/>
          <w:szCs w:val="28"/>
        </w:rPr>
        <w:t>Turistička organizacija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5A6">
        <w:rPr>
          <w:rFonts w:ascii="Times New Roman" w:hAnsi="Times New Roman" w:cs="Times New Roman"/>
          <w:sz w:val="28"/>
          <w:szCs w:val="28"/>
        </w:rPr>
        <w:t xml:space="preserve">opštine </w:t>
      </w:r>
      <w:proofErr w:type="gramStart"/>
      <w:r>
        <w:rPr>
          <w:rFonts w:ascii="Times New Roman" w:hAnsi="Times New Roman" w:cs="Times New Roman"/>
          <w:sz w:val="28"/>
          <w:szCs w:val="28"/>
        </w:rPr>
        <w:t>Tivat</w:t>
      </w:r>
      <w:r w:rsidR="00567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BF6">
        <w:rPr>
          <w:rFonts w:ascii="Times New Roman" w:hAnsi="Times New Roman" w:cs="Times New Roman"/>
          <w:sz w:val="28"/>
          <w:szCs w:val="28"/>
        </w:rPr>
        <w:t>2015.</w:t>
      </w:r>
      <w:r w:rsidR="00567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FB9">
        <w:rPr>
          <w:rFonts w:ascii="Times New Roman" w:hAnsi="Times New Roman" w:cs="Times New Roman"/>
          <w:sz w:val="28"/>
          <w:szCs w:val="28"/>
        </w:rPr>
        <w:t>godini</w:t>
      </w:r>
      <w:proofErr w:type="gramEnd"/>
      <w:r w:rsidR="007465A6">
        <w:rPr>
          <w:rFonts w:ascii="Times New Roman" w:hAnsi="Times New Roman" w:cs="Times New Roman"/>
          <w:sz w:val="28"/>
          <w:szCs w:val="28"/>
        </w:rPr>
        <w:t xml:space="preserve"> poslovala je u skladu sa strateškim ciljevima razvoja turizma u Tivtu</w:t>
      </w:r>
      <w:r w:rsidR="005D5BF6">
        <w:rPr>
          <w:rFonts w:ascii="Times New Roman" w:hAnsi="Times New Roman" w:cs="Times New Roman"/>
          <w:sz w:val="28"/>
          <w:szCs w:val="28"/>
        </w:rPr>
        <w:t xml:space="preserve"> i to</w:t>
      </w:r>
      <w:r w:rsidR="00567FB9">
        <w:rPr>
          <w:rFonts w:ascii="Times New Roman" w:hAnsi="Times New Roman" w:cs="Times New Roman"/>
          <w:sz w:val="28"/>
          <w:szCs w:val="28"/>
        </w:rPr>
        <w:t>:</w:t>
      </w:r>
    </w:p>
    <w:p w:rsidR="007465A6" w:rsidRPr="00567FB9" w:rsidRDefault="00567FB9" w:rsidP="006F35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nastavak pozicioniranja Tivta kao visokokvalitetne turističke destinacije u svim segmentima ponude s naglaskom na održivi razvoj</w:t>
      </w:r>
      <w:r w:rsidRPr="00567F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254" w:rsidRDefault="00567FB9" w:rsidP="006F35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C0254" w:rsidRPr="00567FB9">
        <w:rPr>
          <w:rFonts w:ascii="Times New Roman" w:hAnsi="Times New Roman" w:cs="Times New Roman"/>
          <w:sz w:val="28"/>
          <w:szCs w:val="28"/>
        </w:rPr>
        <w:t>romovisane su izvorne vrijednosti područja opštine i njenih mikroregija u saradnji sa turističkom i ugostiteljskom privredom grada</w:t>
      </w:r>
    </w:p>
    <w:p w:rsidR="00567FB9" w:rsidRDefault="005D5BF6" w:rsidP="006F35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afirmacija procesa korištenja on</w:t>
      </w:r>
      <w:r w:rsidR="00567FB9">
        <w:rPr>
          <w:rFonts w:ascii="Times New Roman" w:hAnsi="Times New Roman" w:cs="Times New Roman"/>
          <w:sz w:val="28"/>
          <w:szCs w:val="28"/>
        </w:rPr>
        <w:t>line tehnologija</w:t>
      </w:r>
    </w:p>
    <w:p w:rsidR="00567FB9" w:rsidRDefault="00567FB9" w:rsidP="006F35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</w:t>
      </w:r>
      <w:r w:rsidR="005D5BF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rdinacija sa ostalim LTO primorja</w:t>
      </w:r>
    </w:p>
    <w:p w:rsidR="00567FB9" w:rsidRPr="00567FB9" w:rsidRDefault="005D5BF6" w:rsidP="006F35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praćenje turističkog prometa i</w:t>
      </w:r>
      <w:r w:rsidR="00567FB9">
        <w:rPr>
          <w:rFonts w:ascii="Times New Roman" w:hAnsi="Times New Roman" w:cs="Times New Roman"/>
          <w:sz w:val="28"/>
          <w:szCs w:val="28"/>
        </w:rPr>
        <w:t xml:space="preserve"> sprovođenje anketa</w:t>
      </w:r>
    </w:p>
    <w:p w:rsidR="00AC0254" w:rsidRDefault="005D5BF6" w:rsidP="006F35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567FB9">
        <w:rPr>
          <w:rFonts w:ascii="Times New Roman" w:hAnsi="Times New Roman" w:cs="Times New Roman"/>
          <w:sz w:val="28"/>
          <w:szCs w:val="28"/>
        </w:rPr>
        <w:t xml:space="preserve"> drug</w:t>
      </w:r>
      <w:r w:rsidR="00C936F7">
        <w:rPr>
          <w:rFonts w:ascii="Times New Roman" w:hAnsi="Times New Roman" w:cs="Times New Roman"/>
          <w:sz w:val="28"/>
          <w:szCs w:val="28"/>
        </w:rPr>
        <w:t xml:space="preserve">im </w:t>
      </w:r>
      <w:r w:rsidR="00567FB9">
        <w:rPr>
          <w:rFonts w:ascii="Times New Roman" w:hAnsi="Times New Roman" w:cs="Times New Roman"/>
          <w:sz w:val="28"/>
          <w:szCs w:val="28"/>
        </w:rPr>
        <w:t xml:space="preserve"> aktivnosti</w:t>
      </w:r>
      <w:r w:rsidR="00C936F7">
        <w:rPr>
          <w:rFonts w:ascii="Times New Roman" w:hAnsi="Times New Roman" w:cs="Times New Roman"/>
          <w:sz w:val="28"/>
          <w:szCs w:val="28"/>
        </w:rPr>
        <w:t>ma</w:t>
      </w:r>
      <w:r w:rsidR="00567FB9">
        <w:rPr>
          <w:rFonts w:ascii="Times New Roman" w:hAnsi="Times New Roman" w:cs="Times New Roman"/>
          <w:sz w:val="28"/>
          <w:szCs w:val="28"/>
        </w:rPr>
        <w:t xml:space="preserve"> koje su doprinijele ostvarivanju programa rada. </w:t>
      </w:r>
      <w:proofErr w:type="gramStart"/>
      <w:r w:rsidR="00567FB9">
        <w:rPr>
          <w:rFonts w:ascii="Times New Roman" w:hAnsi="Times New Roman" w:cs="Times New Roman"/>
          <w:sz w:val="28"/>
          <w:szCs w:val="28"/>
        </w:rPr>
        <w:t>Preduzete su sve mjere da s</w:t>
      </w:r>
      <w:r>
        <w:rPr>
          <w:rFonts w:ascii="Times New Roman" w:hAnsi="Times New Roman" w:cs="Times New Roman"/>
          <w:sz w:val="28"/>
          <w:szCs w:val="28"/>
        </w:rPr>
        <w:t>e plan blagovremeno, dosljedno i</w:t>
      </w:r>
      <w:r w:rsidR="00567FB9">
        <w:rPr>
          <w:rFonts w:ascii="Times New Roman" w:hAnsi="Times New Roman" w:cs="Times New Roman"/>
          <w:sz w:val="28"/>
          <w:szCs w:val="28"/>
        </w:rPr>
        <w:t xml:space="preserve"> cjelovito realizuje tokom 2015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7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FB9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="00567FB9">
        <w:rPr>
          <w:rFonts w:ascii="Times New Roman" w:hAnsi="Times New Roman" w:cs="Times New Roman"/>
          <w:sz w:val="28"/>
          <w:szCs w:val="28"/>
        </w:rPr>
        <w:t>.</w:t>
      </w:r>
    </w:p>
    <w:p w:rsidR="00567FB9" w:rsidRDefault="00567FB9" w:rsidP="006F35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Turistička organizacija posluje u poslovnom prostoru koji je vlasništvo lokalne uprave, a tokom ljeta u biroima koji su takođe vlasništvo opštine.</w:t>
      </w:r>
      <w:proofErr w:type="gramEnd"/>
    </w:p>
    <w:p w:rsidR="00567FB9" w:rsidRDefault="00567FB9" w:rsidP="006F35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Organizacija koristi osnovna sredstva koja su dosta amortizovana, pa se trudimo da svake godine obnovimo bar dio opreme.</w:t>
      </w:r>
      <w:proofErr w:type="gramEnd"/>
    </w:p>
    <w:p w:rsidR="00567FB9" w:rsidRDefault="00567FB9" w:rsidP="006F35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 toku 2015</w:t>
      </w:r>
      <w:r w:rsidR="005D5BF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godine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 Turističkoj organ</w:t>
      </w:r>
      <w:r w:rsidR="005D5BF6">
        <w:rPr>
          <w:rFonts w:ascii="Times New Roman" w:hAnsi="Times New Roman" w:cs="Times New Roman"/>
          <w:sz w:val="28"/>
          <w:szCs w:val="28"/>
        </w:rPr>
        <w:t>izacija opštine Tivat radili su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7FB9" w:rsidRDefault="00567FB9" w:rsidP="006F35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direktor, po ugovoru na 4 godine</w:t>
      </w:r>
    </w:p>
    <w:p w:rsidR="00567FB9" w:rsidRDefault="003003BB" w:rsidP="006F35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radnika na neodređeno vrijeme / 1 na trudničko do 20.06</w:t>
      </w:r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</w:p>
    <w:p w:rsidR="003003BB" w:rsidRDefault="003003BB" w:rsidP="006F35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sezonskih radnika na poslovima prijave boravka</w:t>
      </w:r>
    </w:p>
    <w:p w:rsidR="003003BB" w:rsidRDefault="003003BB" w:rsidP="006F35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anketara</w:t>
      </w:r>
    </w:p>
    <w:p w:rsidR="003003BB" w:rsidRDefault="003003BB" w:rsidP="006F35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naplatioca b.t. na terenu</w:t>
      </w:r>
    </w:p>
    <w:p w:rsidR="003003BB" w:rsidRDefault="003003BB" w:rsidP="006F35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visokoškolca na stručnom osposobljavanju</w:t>
      </w:r>
    </w:p>
    <w:p w:rsidR="003003BB" w:rsidRPr="003003BB" w:rsidRDefault="003003BB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Zaposleni na ne</w:t>
      </w:r>
      <w:r w:rsidR="00A01DC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dređeno vrijeme su</w:t>
      </w:r>
      <w:r w:rsidR="00F05FCF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o obrazovanju: 5 sa visokom str.spremom</w:t>
      </w:r>
      <w:r w:rsidR="00F05FCF">
        <w:rPr>
          <w:rFonts w:ascii="Times New Roman" w:hAnsi="Times New Roman" w:cs="Times New Roman"/>
          <w:sz w:val="28"/>
          <w:szCs w:val="28"/>
        </w:rPr>
        <w:t xml:space="preserve"> </w:t>
      </w:r>
      <w:r w:rsidR="005D5BF6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1 sa srednjom</w:t>
      </w:r>
      <w:r w:rsidR="00F05FCF">
        <w:rPr>
          <w:rFonts w:ascii="Times New Roman" w:hAnsi="Times New Roman" w:cs="Times New Roman"/>
          <w:sz w:val="28"/>
          <w:szCs w:val="28"/>
        </w:rPr>
        <w:t xml:space="preserve"> str.spremom</w:t>
      </w:r>
      <w:r w:rsidR="005D5BF6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njihova prosječna neto plata sa minulim radom u 2015 godini iznosi 553, 38 eur. </w:t>
      </w:r>
      <w:r w:rsidR="00F05FCF">
        <w:rPr>
          <w:rFonts w:ascii="Times New Roman" w:hAnsi="Times New Roman" w:cs="Times New Roman"/>
          <w:sz w:val="28"/>
          <w:szCs w:val="28"/>
        </w:rPr>
        <w:t>Jednom radniku ZZZCG nadoknađuje 75% zarade.</w:t>
      </w:r>
    </w:p>
    <w:p w:rsidR="00E845DC" w:rsidRDefault="00E845DC" w:rsidP="006F3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5DC" w:rsidRPr="006F352C" w:rsidRDefault="00E845DC" w:rsidP="006F3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5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Januar – </w:t>
      </w:r>
      <w:proofErr w:type="gramStart"/>
      <w:r w:rsidRPr="006F352C">
        <w:rPr>
          <w:rFonts w:ascii="Times New Roman" w:hAnsi="Times New Roman" w:cs="Times New Roman"/>
          <w:b/>
          <w:sz w:val="28"/>
          <w:szCs w:val="28"/>
        </w:rPr>
        <w:t>april</w:t>
      </w:r>
      <w:proofErr w:type="gramEnd"/>
    </w:p>
    <w:p w:rsidR="00E845DC" w:rsidRDefault="00E845DC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Tivat učestvovala je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svim sajmovima koje je predvidjela Planom i programom rada za 201</w:t>
      </w:r>
      <w:r w:rsidR="007465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i to na zajedničkim štandovima sa NTO ili sa LTO primorja. Na sajmovima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kojima nijesmo učestvovali participirali smo sa propagandnim materijalom.</w:t>
      </w:r>
    </w:p>
    <w:p w:rsidR="007465A6" w:rsidRDefault="007465A6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15.01.2015. </w:t>
      </w:r>
      <w:proofErr w:type="gramStart"/>
      <w:r>
        <w:rPr>
          <w:rFonts w:ascii="Times New Roman" w:hAnsi="Times New Roman" w:cs="Times New Roman"/>
          <w:sz w:val="28"/>
          <w:szCs w:val="28"/>
        </w:rPr>
        <w:t>pridružila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</w:t>
      </w:r>
      <w:r w:rsidR="003C1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nam se dva visokoškolca na stručnom osposobljavanju po program</w:t>
      </w:r>
      <w:r w:rsidR="003C1E5A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Vlade Crne Gore koji su već u martu samostalno radili na sajmu u Budvi.</w:t>
      </w:r>
    </w:p>
    <w:p w:rsidR="00E845DC" w:rsidRDefault="00E845DC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 </w:t>
      </w:r>
      <w:r w:rsidR="007465A6">
        <w:rPr>
          <w:rFonts w:ascii="Times New Roman" w:hAnsi="Times New Roman" w:cs="Times New Roman"/>
          <w:sz w:val="28"/>
          <w:szCs w:val="28"/>
        </w:rPr>
        <w:t>06.02.</w:t>
      </w:r>
      <w:r w:rsidR="008C2F44">
        <w:rPr>
          <w:rFonts w:ascii="Times New Roman" w:hAnsi="Times New Roman" w:cs="Times New Roman"/>
          <w:sz w:val="28"/>
          <w:szCs w:val="28"/>
        </w:rPr>
        <w:t>20</w:t>
      </w:r>
      <w:r w:rsidR="007465A6">
        <w:rPr>
          <w:rFonts w:ascii="Times New Roman" w:hAnsi="Times New Roman" w:cs="Times New Roman"/>
          <w:sz w:val="28"/>
          <w:szCs w:val="28"/>
        </w:rPr>
        <w:t>15.</w:t>
      </w:r>
      <w:r w:rsidR="008C2F44">
        <w:rPr>
          <w:rFonts w:ascii="Times New Roman" w:hAnsi="Times New Roman" w:cs="Times New Roman"/>
          <w:sz w:val="28"/>
          <w:szCs w:val="28"/>
        </w:rPr>
        <w:t>god</w:t>
      </w:r>
      <w:r w:rsidR="007465A6">
        <w:rPr>
          <w:rFonts w:ascii="Times New Roman" w:hAnsi="Times New Roman" w:cs="Times New Roman"/>
          <w:sz w:val="28"/>
          <w:szCs w:val="28"/>
        </w:rPr>
        <w:t xml:space="preserve"> proslavili smo sa svojim poslovnim partnerima i bivšim radnicima 10 godina od konstitutivne sjednice Skupš</w:t>
      </w:r>
      <w:r w:rsidR="008C2F44">
        <w:rPr>
          <w:rFonts w:ascii="Times New Roman" w:hAnsi="Times New Roman" w:cs="Times New Roman"/>
          <w:sz w:val="28"/>
          <w:szCs w:val="28"/>
        </w:rPr>
        <w:t xml:space="preserve">tine TO Tivat u hotelu </w:t>
      </w:r>
      <w:proofErr w:type="gramStart"/>
      <w:r w:rsidR="008C2F44">
        <w:rPr>
          <w:rFonts w:ascii="Times New Roman" w:hAnsi="Times New Roman" w:cs="Times New Roman"/>
          <w:sz w:val="28"/>
          <w:szCs w:val="28"/>
        </w:rPr>
        <w:t>,,Palma</w:t>
      </w:r>
      <w:proofErr w:type="gramEnd"/>
      <w:r w:rsidR="008C2F44">
        <w:rPr>
          <w:rFonts w:ascii="Times New Roman" w:hAnsi="Times New Roman" w:cs="Times New Roman"/>
          <w:sz w:val="28"/>
          <w:szCs w:val="28"/>
        </w:rPr>
        <w:t>”</w:t>
      </w:r>
      <w:r w:rsidR="007465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272" w:rsidRPr="006F352C" w:rsidRDefault="00843272" w:rsidP="006F3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52C">
        <w:rPr>
          <w:rFonts w:ascii="Times New Roman" w:hAnsi="Times New Roman" w:cs="Times New Roman"/>
          <w:b/>
          <w:sz w:val="28"/>
          <w:szCs w:val="28"/>
        </w:rPr>
        <w:t xml:space="preserve">Maj – </w:t>
      </w:r>
      <w:proofErr w:type="gramStart"/>
      <w:r w:rsidRPr="006F352C">
        <w:rPr>
          <w:rFonts w:ascii="Times New Roman" w:hAnsi="Times New Roman" w:cs="Times New Roman"/>
          <w:b/>
          <w:sz w:val="28"/>
          <w:szCs w:val="28"/>
        </w:rPr>
        <w:t>jun</w:t>
      </w:r>
      <w:proofErr w:type="gramEnd"/>
    </w:p>
    <w:p w:rsidR="00843272" w:rsidRDefault="00843272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</w:t>
      </w:r>
      <w:r w:rsidR="008C2F44">
        <w:rPr>
          <w:rFonts w:ascii="Times New Roman" w:hAnsi="Times New Roman" w:cs="Times New Roman"/>
          <w:sz w:val="28"/>
          <w:szCs w:val="28"/>
        </w:rPr>
        <w:t xml:space="preserve">na 22.04. </w:t>
      </w:r>
      <w:proofErr w:type="gramStart"/>
      <w:r w:rsidR="008C2F44">
        <w:rPr>
          <w:rFonts w:ascii="Times New Roman" w:hAnsi="Times New Roman" w:cs="Times New Roman"/>
          <w:sz w:val="28"/>
          <w:szCs w:val="28"/>
        </w:rPr>
        <w:t>započela</w:t>
      </w:r>
      <w:proofErr w:type="gramEnd"/>
      <w:r w:rsidR="008C2F44">
        <w:rPr>
          <w:rFonts w:ascii="Times New Roman" w:hAnsi="Times New Roman" w:cs="Times New Roman"/>
          <w:sz w:val="28"/>
          <w:szCs w:val="28"/>
        </w:rPr>
        <w:t xml:space="preserve"> je akcija ,,Dani magnolije”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2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tradicionalna manifestacija kroz koju TO Tivat daje značaj zaštiti životne sredine i podstiče građane da učine naše mjesto ugodnim za boravak gostiju.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Nagrade su dodijeljene </w:t>
      </w:r>
      <w:r w:rsidR="007465A6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06.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restoranu ,,</w:t>
      </w:r>
      <w:r w:rsidR="008C2F44">
        <w:rPr>
          <w:rFonts w:ascii="Times New Roman" w:hAnsi="Times New Roman" w:cs="Times New Roman"/>
          <w:sz w:val="28"/>
          <w:szCs w:val="28"/>
        </w:rPr>
        <w:t xml:space="preserve">Merlin”. </w:t>
      </w:r>
      <w:r w:rsidR="007465A6">
        <w:rPr>
          <w:rFonts w:ascii="Times New Roman" w:hAnsi="Times New Roman" w:cs="Times New Roman"/>
          <w:sz w:val="28"/>
          <w:szCs w:val="28"/>
        </w:rPr>
        <w:t xml:space="preserve">Tokom dodjele nagrada svečano je potpisan </w:t>
      </w:r>
      <w:r w:rsidR="00C57595">
        <w:rPr>
          <w:rFonts w:ascii="Times New Roman" w:hAnsi="Times New Roman" w:cs="Times New Roman"/>
          <w:sz w:val="28"/>
          <w:szCs w:val="28"/>
        </w:rPr>
        <w:t>i</w:t>
      </w:r>
      <w:r w:rsidR="007465A6">
        <w:rPr>
          <w:rFonts w:ascii="Times New Roman" w:hAnsi="Times New Roman" w:cs="Times New Roman"/>
          <w:sz w:val="28"/>
          <w:szCs w:val="28"/>
        </w:rPr>
        <w:t xml:space="preserve"> Memorandum o saradnji </w:t>
      </w:r>
      <w:proofErr w:type="gramStart"/>
      <w:r w:rsidR="007465A6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="007465A6">
        <w:rPr>
          <w:rFonts w:ascii="Times New Roman" w:hAnsi="Times New Roman" w:cs="Times New Roman"/>
          <w:sz w:val="28"/>
          <w:szCs w:val="28"/>
        </w:rPr>
        <w:t xml:space="preserve"> </w:t>
      </w:r>
      <w:r w:rsidR="00C57595">
        <w:rPr>
          <w:rFonts w:ascii="Times New Roman" w:hAnsi="Times New Roman" w:cs="Times New Roman"/>
          <w:sz w:val="28"/>
          <w:szCs w:val="28"/>
        </w:rPr>
        <w:t xml:space="preserve">Centrom za zaštitu i proučavanje ptica. Strane su se obavezale da zajedničkim snagama rade </w:t>
      </w:r>
      <w:proofErr w:type="gramStart"/>
      <w:r w:rsidR="00C57595">
        <w:rPr>
          <w:rFonts w:ascii="Times New Roman" w:hAnsi="Times New Roman" w:cs="Times New Roman"/>
          <w:sz w:val="28"/>
          <w:szCs w:val="28"/>
        </w:rPr>
        <w:t>n</w:t>
      </w:r>
      <w:r w:rsidR="00152D4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152D47">
        <w:rPr>
          <w:rFonts w:ascii="Times New Roman" w:hAnsi="Times New Roman" w:cs="Times New Roman"/>
          <w:sz w:val="28"/>
          <w:szCs w:val="28"/>
        </w:rPr>
        <w:t xml:space="preserve"> valorizaciji i</w:t>
      </w:r>
      <w:r w:rsidR="00C57595">
        <w:rPr>
          <w:rFonts w:ascii="Times New Roman" w:hAnsi="Times New Roman" w:cs="Times New Roman"/>
          <w:sz w:val="28"/>
          <w:szCs w:val="28"/>
        </w:rPr>
        <w:t xml:space="preserve"> promociji ekoturističkih potencijala opštine Tivat.</w:t>
      </w:r>
    </w:p>
    <w:p w:rsidR="00C57595" w:rsidRDefault="00C57595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Zajedno </w:t>
      </w:r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Muzičkom školom TO Tivat se predstavila u Norveškoj, u gradu Sandu, gdje je imala zapažen nastup.</w:t>
      </w:r>
    </w:p>
    <w:p w:rsidR="005808BC" w:rsidRDefault="005808BC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Već početkom maja mjeseca Turistička organizacija je imala gotov plan Tivatski</w:t>
      </w:r>
      <w:r w:rsidR="00152D47">
        <w:rPr>
          <w:rFonts w:ascii="Times New Roman" w:hAnsi="Times New Roman" w:cs="Times New Roman"/>
          <w:sz w:val="28"/>
          <w:szCs w:val="28"/>
        </w:rPr>
        <w:t xml:space="preserve">h ljetnjih fešti pod sloganom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D47">
        <w:rPr>
          <w:rFonts w:ascii="Times New Roman" w:hAnsi="Times New Roman" w:cs="Times New Roman"/>
          <w:sz w:val="28"/>
          <w:szCs w:val="28"/>
        </w:rPr>
        <w:t>“Ovo je pravo mjesto”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2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štampala ga u 4000 primjeraka i odmah plasirala u zemlje regiona.</w:t>
      </w:r>
    </w:p>
    <w:p w:rsidR="0092344A" w:rsidRDefault="0092344A" w:rsidP="006F35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Putem </w:t>
      </w:r>
      <w:r w:rsidR="00106EB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edija i prigodnim lecima pozvali smo izdavaoce privatnog smještaja da legalizuju svoje kapacitete.</w:t>
      </w:r>
      <w:proofErr w:type="gramEnd"/>
    </w:p>
    <w:p w:rsidR="0092344A" w:rsidRDefault="00C57595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Pripremljeno je 50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000 kom mape grada, 9000 kom kataloga 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650">
        <w:rPr>
          <w:rFonts w:ascii="Times New Roman" w:hAnsi="Times New Roman" w:cs="Times New Roman"/>
          <w:sz w:val="28"/>
          <w:szCs w:val="28"/>
        </w:rPr>
        <w:t>,,Od</w:t>
      </w:r>
      <w:proofErr w:type="gramEnd"/>
      <w:r w:rsidR="00B71650">
        <w:rPr>
          <w:rFonts w:ascii="Times New Roman" w:hAnsi="Times New Roman" w:cs="Times New Roman"/>
          <w:sz w:val="28"/>
          <w:szCs w:val="28"/>
        </w:rPr>
        <w:t xml:space="preserve"> elite do elite”</w:t>
      </w:r>
      <w:r>
        <w:rPr>
          <w:rFonts w:ascii="Times New Roman" w:hAnsi="Times New Roman" w:cs="Times New Roman"/>
          <w:sz w:val="28"/>
          <w:szCs w:val="28"/>
        </w:rPr>
        <w:t>, 15</w:t>
      </w:r>
      <w:r w:rsidR="00B71650">
        <w:rPr>
          <w:rFonts w:ascii="Times New Roman" w:hAnsi="Times New Roman" w:cs="Times New Roman"/>
          <w:sz w:val="28"/>
          <w:szCs w:val="28"/>
        </w:rPr>
        <w:t xml:space="preserve"> 000 mapa plaža i po 7000 kom brošure ,,Tivat na dlanu” na našem i </w:t>
      </w:r>
      <w:r>
        <w:rPr>
          <w:rFonts w:ascii="Times New Roman" w:hAnsi="Times New Roman" w:cs="Times New Roman"/>
          <w:sz w:val="28"/>
          <w:szCs w:val="28"/>
        </w:rPr>
        <w:t>engleskom jeziku. I</w:t>
      </w:r>
      <w:r w:rsidR="00B71650">
        <w:rPr>
          <w:rFonts w:ascii="Times New Roman" w:hAnsi="Times New Roman" w:cs="Times New Roman"/>
          <w:sz w:val="28"/>
          <w:szCs w:val="28"/>
        </w:rPr>
        <w:t xml:space="preserve">ako smo od </w:t>
      </w:r>
      <w:proofErr w:type="gramStart"/>
      <w:r w:rsidR="00B71650">
        <w:rPr>
          <w:rFonts w:ascii="Times New Roman" w:hAnsi="Times New Roman" w:cs="Times New Roman"/>
          <w:sz w:val="28"/>
          <w:szCs w:val="28"/>
        </w:rPr>
        <w:t>projekta ,</w:t>
      </w:r>
      <w:proofErr w:type="gramEnd"/>
      <w:r w:rsidR="00B71650">
        <w:rPr>
          <w:rFonts w:ascii="Times New Roman" w:hAnsi="Times New Roman" w:cs="Times New Roman"/>
          <w:sz w:val="28"/>
          <w:szCs w:val="28"/>
        </w:rPr>
        <w:t xml:space="preserve">, SUD SIT” </w:t>
      </w:r>
      <w:r>
        <w:rPr>
          <w:rFonts w:ascii="Times New Roman" w:hAnsi="Times New Roman" w:cs="Times New Roman"/>
          <w:sz w:val="28"/>
          <w:szCs w:val="28"/>
        </w:rPr>
        <w:t xml:space="preserve"> očekivali dosta propagandnog materijala, to se, na žalost nije ostvarilo, dobili smo samo 400 mapa za bicikliste koje su podijeljene gostima za 2 dana.</w:t>
      </w:r>
    </w:p>
    <w:p w:rsidR="009705C7" w:rsidRDefault="00C57595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Zapažene reportaže, priloge, tekstove</w:t>
      </w:r>
      <w:r w:rsidR="00B71650">
        <w:rPr>
          <w:rFonts w:ascii="Times New Roman" w:hAnsi="Times New Roman" w:cs="Times New Roman"/>
          <w:sz w:val="28"/>
          <w:szCs w:val="28"/>
        </w:rPr>
        <w:t xml:space="preserve">, </w:t>
      </w:r>
      <w:r w:rsidR="009705C7">
        <w:rPr>
          <w:rFonts w:ascii="Times New Roman" w:hAnsi="Times New Roman" w:cs="Times New Roman"/>
          <w:sz w:val="28"/>
          <w:szCs w:val="28"/>
        </w:rPr>
        <w:t>tv priloge , spotove i sl. imali smo u Res publika, na portal</w:t>
      </w:r>
      <w:r w:rsidR="00B71650">
        <w:rPr>
          <w:rFonts w:ascii="Times New Roman" w:hAnsi="Times New Roman" w:cs="Times New Roman"/>
          <w:sz w:val="28"/>
          <w:szCs w:val="28"/>
        </w:rPr>
        <w:t>u</w:t>
      </w:r>
      <w:r w:rsidR="009705C7">
        <w:rPr>
          <w:rFonts w:ascii="Times New Roman" w:hAnsi="Times New Roman" w:cs="Times New Roman"/>
          <w:sz w:val="28"/>
          <w:szCs w:val="28"/>
        </w:rPr>
        <w:t xml:space="preserve"> furaj.ba, na sajtu UTNV</w:t>
      </w:r>
      <w:r w:rsidR="00B71650">
        <w:rPr>
          <w:rFonts w:ascii="Times New Roman" w:hAnsi="Times New Roman" w:cs="Times New Roman"/>
          <w:sz w:val="28"/>
          <w:szCs w:val="28"/>
        </w:rPr>
        <w:t>, u vodiču ,,Čudesna Crna Gora”</w:t>
      </w:r>
      <w:r w:rsidR="009705C7">
        <w:rPr>
          <w:rFonts w:ascii="Times New Roman" w:hAnsi="Times New Roman" w:cs="Times New Roman"/>
          <w:sz w:val="28"/>
          <w:szCs w:val="28"/>
        </w:rPr>
        <w:t>, u Belguest-u, ugostili smo poznatog poljskog kuvara Petera Maklowicha, imali polusatni film na RTV Vojvodina, dva emitovanja spota na Studio B , u Adriatic times-u i na sajtu RTV Pančevo.</w:t>
      </w:r>
    </w:p>
    <w:p w:rsidR="00C57595" w:rsidRDefault="00B71650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Takođe smo imali intervjue i</w:t>
      </w:r>
      <w:r w:rsidR="009705C7">
        <w:rPr>
          <w:rFonts w:ascii="Times New Roman" w:hAnsi="Times New Roman" w:cs="Times New Roman"/>
          <w:sz w:val="28"/>
          <w:szCs w:val="28"/>
        </w:rPr>
        <w:t xml:space="preserve"> naja</w:t>
      </w:r>
      <w:r>
        <w:rPr>
          <w:rFonts w:ascii="Times New Roman" w:hAnsi="Times New Roman" w:cs="Times New Roman"/>
          <w:sz w:val="28"/>
          <w:szCs w:val="28"/>
        </w:rPr>
        <w:t xml:space="preserve">ve događaja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radio stanicama i</w:t>
      </w:r>
      <w:r w:rsidR="009705C7">
        <w:rPr>
          <w:rFonts w:ascii="Times New Roman" w:hAnsi="Times New Roman" w:cs="Times New Roman"/>
          <w:sz w:val="28"/>
          <w:szCs w:val="28"/>
        </w:rPr>
        <w:t xml:space="preserve"> no</w:t>
      </w:r>
      <w:r>
        <w:rPr>
          <w:rFonts w:ascii="Times New Roman" w:hAnsi="Times New Roman" w:cs="Times New Roman"/>
          <w:sz w:val="28"/>
          <w:szCs w:val="28"/>
        </w:rPr>
        <w:t>vinama u Crnoj Gori, kao i</w:t>
      </w:r>
      <w:r w:rsidR="009705C7">
        <w:rPr>
          <w:rFonts w:ascii="Times New Roman" w:hAnsi="Times New Roman" w:cs="Times New Roman"/>
          <w:sz w:val="28"/>
          <w:szCs w:val="28"/>
        </w:rPr>
        <w:t xml:space="preserve"> na tv RTCG, Atlas, Vijesti, Pink M, 777</w:t>
      </w:r>
      <w:r>
        <w:rPr>
          <w:rFonts w:ascii="Times New Roman" w:hAnsi="Times New Roman" w:cs="Times New Roman"/>
          <w:sz w:val="28"/>
          <w:szCs w:val="28"/>
        </w:rPr>
        <w:t>, Info biro-u</w:t>
      </w:r>
      <w:r w:rsidR="009705C7">
        <w:rPr>
          <w:rFonts w:ascii="Times New Roman" w:hAnsi="Times New Roman" w:cs="Times New Roman"/>
          <w:sz w:val="28"/>
          <w:szCs w:val="28"/>
        </w:rPr>
        <w:t xml:space="preserve"> i drugim.  </w:t>
      </w:r>
    </w:p>
    <w:p w:rsidR="0092344A" w:rsidRDefault="0092344A" w:rsidP="006F35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Ugostili smo i studijske grupe novinara iz Turske, Srbije, Makedonije i BiH u organizaciji NTO.</w:t>
      </w:r>
      <w:proofErr w:type="gramEnd"/>
    </w:p>
    <w:p w:rsidR="0092344A" w:rsidRDefault="0092344A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Road show</w:t>
      </w:r>
      <w:r w:rsidR="00C936F7">
        <w:rPr>
          <w:rFonts w:ascii="Times New Roman" w:hAnsi="Times New Roman" w:cs="Times New Roman"/>
          <w:sz w:val="28"/>
          <w:szCs w:val="28"/>
        </w:rPr>
        <w:t xml:space="preserve"> 2015 </w:t>
      </w:r>
      <w:proofErr w:type="gramStart"/>
      <w:r w:rsidR="00C936F7">
        <w:rPr>
          <w:rFonts w:ascii="Times New Roman" w:hAnsi="Times New Roman" w:cs="Times New Roman"/>
          <w:sz w:val="28"/>
          <w:szCs w:val="28"/>
        </w:rPr>
        <w:t xml:space="preserve">godine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595">
        <w:rPr>
          <w:rFonts w:ascii="Times New Roman" w:hAnsi="Times New Roman" w:cs="Times New Roman"/>
          <w:sz w:val="28"/>
          <w:szCs w:val="28"/>
        </w:rPr>
        <w:t>ispratili</w:t>
      </w:r>
      <w:proofErr w:type="gramEnd"/>
      <w:r w:rsidR="00C57595">
        <w:rPr>
          <w:rFonts w:ascii="Times New Roman" w:hAnsi="Times New Roman" w:cs="Times New Roman"/>
          <w:sz w:val="28"/>
          <w:szCs w:val="28"/>
        </w:rPr>
        <w:t xml:space="preserve"> smo </w:t>
      </w:r>
      <w:r>
        <w:rPr>
          <w:rFonts w:ascii="Times New Roman" w:hAnsi="Times New Roman" w:cs="Times New Roman"/>
          <w:sz w:val="28"/>
          <w:szCs w:val="28"/>
        </w:rPr>
        <w:t>uče</w:t>
      </w:r>
      <w:r w:rsidR="00C57595">
        <w:rPr>
          <w:rFonts w:ascii="Times New Roman" w:hAnsi="Times New Roman" w:cs="Times New Roman"/>
          <w:sz w:val="28"/>
          <w:szCs w:val="28"/>
        </w:rPr>
        <w:t>šćem</w:t>
      </w:r>
      <w:r>
        <w:rPr>
          <w:rFonts w:ascii="Times New Roman" w:hAnsi="Times New Roman" w:cs="Times New Roman"/>
          <w:sz w:val="28"/>
          <w:szCs w:val="28"/>
        </w:rPr>
        <w:t xml:space="preserve"> u nekim gradovima Srbije, a za Tiranu, Prištinu i Banja Luku smo poslali propagandni materijal.</w:t>
      </w:r>
    </w:p>
    <w:p w:rsidR="009705C7" w:rsidRDefault="009705C7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Podsticali smo visokoškolce da što više učestvuju na javnim raspravama, radionicama</w:t>
      </w:r>
      <w:r w:rsidR="003C1E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seminarima</w:t>
      </w:r>
      <w:r w:rsidR="003C1E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da prate aktuelne trendove u turizmu, tako da</w:t>
      </w:r>
      <w:r w:rsidR="003C1E5A">
        <w:rPr>
          <w:rFonts w:ascii="Times New Roman" w:hAnsi="Times New Roman" w:cs="Times New Roman"/>
          <w:sz w:val="28"/>
          <w:szCs w:val="28"/>
        </w:rPr>
        <w:t xml:space="preserve"> </w:t>
      </w:r>
      <w:r w:rsidR="00B71650">
        <w:rPr>
          <w:rFonts w:ascii="Times New Roman" w:hAnsi="Times New Roman" w:cs="Times New Roman"/>
          <w:sz w:val="28"/>
          <w:szCs w:val="28"/>
        </w:rPr>
        <w:t>su učestvovali na: prezentaciji priručnika ,,</w:t>
      </w:r>
      <w:r>
        <w:rPr>
          <w:rFonts w:ascii="Times New Roman" w:hAnsi="Times New Roman" w:cs="Times New Roman"/>
          <w:sz w:val="28"/>
          <w:szCs w:val="28"/>
        </w:rPr>
        <w:t>Preduz</w:t>
      </w:r>
      <w:r w:rsidR="00B71650">
        <w:rPr>
          <w:rFonts w:ascii="Times New Roman" w:hAnsi="Times New Roman" w:cs="Times New Roman"/>
          <w:sz w:val="28"/>
          <w:szCs w:val="28"/>
        </w:rPr>
        <w:t>etništvo u turizmu” u</w:t>
      </w:r>
      <w:r>
        <w:rPr>
          <w:rFonts w:ascii="Times New Roman" w:hAnsi="Times New Roman" w:cs="Times New Roman"/>
          <w:sz w:val="28"/>
          <w:szCs w:val="28"/>
        </w:rPr>
        <w:t xml:space="preserve"> Bar</w:t>
      </w:r>
      <w:r w:rsidR="00B71650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, na javnoj debat</w:t>
      </w:r>
      <w:r w:rsidR="003C1E5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na temu mogućnosti učešća u pr</w:t>
      </w:r>
      <w:r w:rsidR="00B71650">
        <w:rPr>
          <w:rFonts w:ascii="Times New Roman" w:hAnsi="Times New Roman" w:cs="Times New Roman"/>
          <w:sz w:val="28"/>
          <w:szCs w:val="28"/>
        </w:rPr>
        <w:t>ogramima prekogranične saradnje</w:t>
      </w:r>
      <w:r w:rsidR="00C936F7">
        <w:rPr>
          <w:rFonts w:ascii="Times New Roman" w:hAnsi="Times New Roman" w:cs="Times New Roman"/>
          <w:sz w:val="28"/>
          <w:szCs w:val="28"/>
        </w:rPr>
        <w:t xml:space="preserve"> </w:t>
      </w:r>
      <w:r w:rsidR="00B71650">
        <w:rPr>
          <w:rFonts w:ascii="Times New Roman" w:hAnsi="Times New Roman" w:cs="Times New Roman"/>
          <w:sz w:val="28"/>
          <w:szCs w:val="28"/>
        </w:rPr>
        <w:t>u Kotoru,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892">
        <w:rPr>
          <w:rFonts w:ascii="Times New Roman" w:hAnsi="Times New Roman" w:cs="Times New Roman"/>
          <w:sz w:val="28"/>
          <w:szCs w:val="28"/>
        </w:rPr>
        <w:t>radionice za razvoj novih SIT proizvoda</w:t>
      </w:r>
      <w:r w:rsidR="00C936F7">
        <w:rPr>
          <w:rFonts w:ascii="Times New Roman" w:hAnsi="Times New Roman" w:cs="Times New Roman"/>
          <w:sz w:val="28"/>
          <w:szCs w:val="28"/>
        </w:rPr>
        <w:t xml:space="preserve"> </w:t>
      </w:r>
      <w:r w:rsidR="00B71650">
        <w:rPr>
          <w:rFonts w:ascii="Times New Roman" w:hAnsi="Times New Roman" w:cs="Times New Roman"/>
          <w:sz w:val="28"/>
          <w:szCs w:val="28"/>
        </w:rPr>
        <w:t>u Tivtu, na ,,Adriatic sea forumu”</w:t>
      </w:r>
      <w:r w:rsidR="00042892">
        <w:rPr>
          <w:rFonts w:ascii="Times New Roman" w:hAnsi="Times New Roman" w:cs="Times New Roman"/>
          <w:sz w:val="28"/>
          <w:szCs w:val="28"/>
        </w:rPr>
        <w:t xml:space="preserve"> </w:t>
      </w:r>
      <w:r w:rsidR="003C1E5A">
        <w:rPr>
          <w:rFonts w:ascii="Times New Roman" w:hAnsi="Times New Roman" w:cs="Times New Roman"/>
          <w:sz w:val="28"/>
          <w:szCs w:val="28"/>
        </w:rPr>
        <w:t>i</w:t>
      </w:r>
      <w:r w:rsidR="00042892">
        <w:rPr>
          <w:rFonts w:ascii="Times New Roman" w:hAnsi="Times New Roman" w:cs="Times New Roman"/>
          <w:sz w:val="28"/>
          <w:szCs w:val="28"/>
        </w:rPr>
        <w:t>td.</w:t>
      </w:r>
    </w:p>
    <w:p w:rsidR="00042892" w:rsidRDefault="00042892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Opština Tivat u saradnji </w:t>
      </w:r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JP</w:t>
      </w:r>
      <w:r w:rsidR="00C936F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Morsko dobro</w:t>
      </w:r>
      <w:r w:rsidR="00C936F7">
        <w:rPr>
          <w:rFonts w:ascii="Times New Roman" w:hAnsi="Times New Roman" w:cs="Times New Roman"/>
          <w:sz w:val="28"/>
          <w:szCs w:val="28"/>
        </w:rPr>
        <w:t>”</w:t>
      </w:r>
      <w:r w:rsidR="008B2385" w:rsidRPr="008B2385">
        <w:rPr>
          <w:rFonts w:ascii="Times New Roman" w:hAnsi="Times New Roman" w:cs="Times New Roman"/>
          <w:sz w:val="28"/>
          <w:szCs w:val="28"/>
        </w:rPr>
        <w:t xml:space="preserve"> </w:t>
      </w:r>
      <w:r w:rsidR="008B2385">
        <w:rPr>
          <w:rFonts w:ascii="Times New Roman" w:hAnsi="Times New Roman" w:cs="Times New Roman"/>
          <w:sz w:val="28"/>
          <w:szCs w:val="28"/>
        </w:rPr>
        <w:t>dana 30.05</w:t>
      </w:r>
      <w:r>
        <w:rPr>
          <w:rFonts w:ascii="Times New Roman" w:hAnsi="Times New Roman" w:cs="Times New Roman"/>
          <w:sz w:val="28"/>
          <w:szCs w:val="28"/>
        </w:rPr>
        <w:t xml:space="preserve"> svečano je ot</w:t>
      </w:r>
      <w:r w:rsidR="008B2385">
        <w:rPr>
          <w:rFonts w:ascii="Times New Roman" w:hAnsi="Times New Roman" w:cs="Times New Roman"/>
          <w:sz w:val="28"/>
          <w:szCs w:val="28"/>
        </w:rPr>
        <w:t>vorila rivu</w:t>
      </w:r>
      <w:r>
        <w:rPr>
          <w:rFonts w:ascii="Times New Roman" w:hAnsi="Times New Roman" w:cs="Times New Roman"/>
          <w:sz w:val="28"/>
          <w:szCs w:val="28"/>
        </w:rPr>
        <w:t xml:space="preserve"> Pine uz istovremeno održavanje </w:t>
      </w:r>
      <w:r w:rsidR="003C1E5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Žućenica festa.</w:t>
      </w:r>
    </w:p>
    <w:p w:rsidR="00E845DC" w:rsidRDefault="00042892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Biroi su otvoreni 02.06.2015.</w:t>
      </w:r>
      <w:r w:rsidR="00C93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osim biroa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autobuskoj stanici koji je opremljen sopstvenim sredstvima</w:t>
      </w:r>
      <w:r w:rsidR="003C1E5A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otvoren 15.07.</w:t>
      </w:r>
      <w:r w:rsidR="00843272">
        <w:rPr>
          <w:rFonts w:ascii="Times New Roman" w:hAnsi="Times New Roman" w:cs="Times New Roman"/>
          <w:sz w:val="28"/>
          <w:szCs w:val="28"/>
        </w:rPr>
        <w:t xml:space="preserve"> </w:t>
      </w:r>
      <w:r w:rsidR="00667E80">
        <w:rPr>
          <w:rFonts w:ascii="Times New Roman" w:hAnsi="Times New Roman" w:cs="Times New Roman"/>
          <w:sz w:val="28"/>
          <w:szCs w:val="28"/>
        </w:rPr>
        <w:t>2015</w:t>
      </w:r>
      <w:proofErr w:type="gramStart"/>
      <w:r w:rsidR="00667E80">
        <w:rPr>
          <w:rFonts w:ascii="Times New Roman" w:hAnsi="Times New Roman" w:cs="Times New Roman"/>
          <w:sz w:val="28"/>
          <w:szCs w:val="28"/>
        </w:rPr>
        <w:t>.godine</w:t>
      </w:r>
      <w:proofErr w:type="gramEnd"/>
      <w:r w:rsidR="00667E80">
        <w:rPr>
          <w:rFonts w:ascii="Times New Roman" w:hAnsi="Times New Roman" w:cs="Times New Roman"/>
          <w:sz w:val="28"/>
          <w:szCs w:val="28"/>
        </w:rPr>
        <w:t>.</w:t>
      </w:r>
    </w:p>
    <w:p w:rsidR="00F95E64" w:rsidRPr="006F352C" w:rsidRDefault="00AC0254" w:rsidP="006F3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E64" w:rsidRPr="006F352C">
        <w:rPr>
          <w:rFonts w:ascii="Times New Roman" w:hAnsi="Times New Roman" w:cs="Times New Roman"/>
          <w:b/>
          <w:sz w:val="28"/>
          <w:szCs w:val="28"/>
        </w:rPr>
        <w:t>Jul – avgust</w:t>
      </w:r>
    </w:p>
    <w:p w:rsidR="00042892" w:rsidRDefault="00F95E64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Tivatske ljetnje fešte otpočeli smo </w:t>
      </w:r>
      <w:r w:rsidR="00042892">
        <w:rPr>
          <w:rFonts w:ascii="Times New Roman" w:hAnsi="Times New Roman" w:cs="Times New Roman"/>
          <w:sz w:val="28"/>
          <w:szCs w:val="28"/>
        </w:rPr>
        <w:t xml:space="preserve">Pop rock koncertom sa domaćim zvijezdama Ninom Petković, Bojanom Delićem, Vanjom Radovanovićem </w:t>
      </w:r>
      <w:proofErr w:type="gramStart"/>
      <w:r w:rsidR="003C1E5A">
        <w:rPr>
          <w:rFonts w:ascii="Times New Roman" w:hAnsi="Times New Roman" w:cs="Times New Roman"/>
          <w:sz w:val="28"/>
          <w:szCs w:val="28"/>
        </w:rPr>
        <w:t xml:space="preserve">i </w:t>
      </w:r>
      <w:r w:rsidR="00042892">
        <w:rPr>
          <w:rFonts w:ascii="Times New Roman" w:hAnsi="Times New Roman" w:cs="Times New Roman"/>
          <w:sz w:val="28"/>
          <w:szCs w:val="28"/>
        </w:rPr>
        <w:t xml:space="preserve"> Anitom</w:t>
      </w:r>
      <w:proofErr w:type="gramEnd"/>
      <w:r w:rsidR="00042892">
        <w:rPr>
          <w:rFonts w:ascii="Times New Roman" w:hAnsi="Times New Roman" w:cs="Times New Roman"/>
          <w:sz w:val="28"/>
          <w:szCs w:val="28"/>
        </w:rPr>
        <w:t xml:space="preserve"> Popović dana 01.07.2015.g.</w:t>
      </w:r>
    </w:p>
    <w:p w:rsidR="003C1E5A" w:rsidRDefault="003C1E5A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03.07. </w:t>
      </w:r>
      <w:proofErr w:type="gramStart"/>
      <w:r>
        <w:rPr>
          <w:rFonts w:ascii="Times New Roman" w:hAnsi="Times New Roman" w:cs="Times New Roman"/>
          <w:sz w:val="28"/>
          <w:szCs w:val="28"/>
        </w:rPr>
        <w:t>aktivn</w:t>
      </w:r>
      <w:r w:rsidR="00667E80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667E80">
        <w:rPr>
          <w:rFonts w:ascii="Times New Roman" w:hAnsi="Times New Roman" w:cs="Times New Roman"/>
          <w:sz w:val="28"/>
          <w:szCs w:val="28"/>
        </w:rPr>
        <w:t xml:space="preserve"> smo učestvovali u organizaciji</w:t>
      </w:r>
      <w:r>
        <w:rPr>
          <w:rFonts w:ascii="Times New Roman" w:hAnsi="Times New Roman" w:cs="Times New Roman"/>
          <w:sz w:val="28"/>
          <w:szCs w:val="28"/>
        </w:rPr>
        <w:t xml:space="preserve"> svečanog predstavljanja znak</w:t>
      </w:r>
      <w:r w:rsidR="00667E80">
        <w:rPr>
          <w:rFonts w:ascii="Times New Roman" w:hAnsi="Times New Roman" w:cs="Times New Roman"/>
          <w:sz w:val="28"/>
          <w:szCs w:val="28"/>
        </w:rPr>
        <w:t>a koji je osmislilo preduzeće “ Brand New Tivat”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892" w:rsidRDefault="00042892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03.07. </w:t>
      </w:r>
      <w:proofErr w:type="gramStart"/>
      <w:r w:rsidR="003C1E5A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 04.08</w:t>
      </w:r>
      <w:proofErr w:type="gramEnd"/>
      <w:r>
        <w:rPr>
          <w:rFonts w:ascii="Times New Roman" w:hAnsi="Times New Roman" w:cs="Times New Roman"/>
          <w:sz w:val="28"/>
          <w:szCs w:val="28"/>
        </w:rPr>
        <w:t>. organizovali smo s</w:t>
      </w:r>
      <w:r w:rsidR="00667E80">
        <w:rPr>
          <w:rFonts w:ascii="Times New Roman" w:hAnsi="Times New Roman" w:cs="Times New Roman"/>
          <w:sz w:val="28"/>
          <w:szCs w:val="28"/>
        </w:rPr>
        <w:t xml:space="preserve">a Maslinarskim društvom </w:t>
      </w:r>
      <w:proofErr w:type="gramStart"/>
      <w:r w:rsidR="00667E80">
        <w:rPr>
          <w:rFonts w:ascii="Times New Roman" w:hAnsi="Times New Roman" w:cs="Times New Roman"/>
          <w:sz w:val="28"/>
          <w:szCs w:val="28"/>
        </w:rPr>
        <w:t>,,Boka</w:t>
      </w:r>
      <w:proofErr w:type="gramEnd"/>
      <w:r w:rsidR="00667E8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667E80">
        <w:rPr>
          <w:rFonts w:ascii="Times New Roman" w:hAnsi="Times New Roman" w:cs="Times New Roman"/>
          <w:sz w:val="28"/>
          <w:szCs w:val="28"/>
        </w:rPr>
        <w:t>anifestaciju ,,Bokeška maslina”</w:t>
      </w:r>
      <w:r>
        <w:rPr>
          <w:rFonts w:ascii="Times New Roman" w:hAnsi="Times New Roman" w:cs="Times New Roman"/>
          <w:sz w:val="28"/>
          <w:szCs w:val="28"/>
        </w:rPr>
        <w:t xml:space="preserve"> na rivi.</w:t>
      </w:r>
      <w:r w:rsidR="00F25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C6B">
        <w:rPr>
          <w:rFonts w:ascii="Times New Roman" w:hAnsi="Times New Roman" w:cs="Times New Roman"/>
          <w:sz w:val="28"/>
          <w:szCs w:val="28"/>
        </w:rPr>
        <w:t>Takođe smo po dva puta organizovali Sajam suvenira</w:t>
      </w:r>
      <w:r w:rsidR="00667E80">
        <w:rPr>
          <w:rFonts w:ascii="Times New Roman" w:hAnsi="Times New Roman" w:cs="Times New Roman"/>
          <w:sz w:val="28"/>
          <w:szCs w:val="28"/>
        </w:rPr>
        <w:t xml:space="preserve"> </w:t>
      </w:r>
      <w:r w:rsidR="00F25C6B">
        <w:rPr>
          <w:rFonts w:ascii="Times New Roman" w:hAnsi="Times New Roman" w:cs="Times New Roman"/>
          <w:sz w:val="28"/>
          <w:szCs w:val="28"/>
        </w:rPr>
        <w:t xml:space="preserve">i Sajam vina </w:t>
      </w:r>
      <w:r w:rsidR="003C1E5A">
        <w:rPr>
          <w:rFonts w:ascii="Times New Roman" w:hAnsi="Times New Roman" w:cs="Times New Roman"/>
          <w:sz w:val="28"/>
          <w:szCs w:val="28"/>
        </w:rPr>
        <w:t>i</w:t>
      </w:r>
      <w:r w:rsidR="00F25C6B">
        <w:rPr>
          <w:rFonts w:ascii="Times New Roman" w:hAnsi="Times New Roman" w:cs="Times New Roman"/>
          <w:sz w:val="28"/>
          <w:szCs w:val="28"/>
        </w:rPr>
        <w:t xml:space="preserve"> tradicionalnih proizvoda.</w:t>
      </w:r>
      <w:proofErr w:type="gramEnd"/>
    </w:p>
    <w:p w:rsidR="00F25C6B" w:rsidRDefault="00F25C6B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21.07. </w:t>
      </w:r>
      <w:proofErr w:type="gramStart"/>
      <w:r>
        <w:rPr>
          <w:rFonts w:ascii="Times New Roman" w:hAnsi="Times New Roman" w:cs="Times New Roman"/>
          <w:sz w:val="28"/>
          <w:szCs w:val="28"/>
        </w:rPr>
        <w:t>organizovali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smo rock and roll veče na 4 lokacije u gradu</w:t>
      </w:r>
      <w:r w:rsidR="00C93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 isto vrijeme</w:t>
      </w:r>
      <w:r w:rsidR="00C93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gdje su nastupile mlade grupe iz Boke.</w:t>
      </w:r>
    </w:p>
    <w:p w:rsidR="00F25C6B" w:rsidRDefault="00F25C6B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Tivatske ljetnje fešte 2015 ostaće upamćene </w:t>
      </w:r>
      <w:r w:rsidR="003C1E5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po odličnim koncertima D</w:t>
      </w:r>
      <w:r w:rsidR="00E601ED">
        <w:rPr>
          <w:rFonts w:ascii="Times New Roman" w:hAnsi="Times New Roman" w:cs="Times New Roman"/>
          <w:sz w:val="28"/>
          <w:szCs w:val="28"/>
        </w:rPr>
        <w:t>ejana Cukića, Petra Graša, grupe</w:t>
      </w:r>
      <w:r>
        <w:rPr>
          <w:rFonts w:ascii="Times New Roman" w:hAnsi="Times New Roman" w:cs="Times New Roman"/>
          <w:sz w:val="28"/>
          <w:szCs w:val="28"/>
        </w:rPr>
        <w:t xml:space="preserve"> Elemental </w:t>
      </w:r>
      <w:r w:rsidR="003C1E5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Hladno pivo, kao </w:t>
      </w:r>
      <w:r w:rsidR="003C1E5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po tradicionalnoj Krtolj</w:t>
      </w:r>
      <w:r w:rsidR="00E601ED">
        <w:rPr>
          <w:rFonts w:ascii="Times New Roman" w:hAnsi="Times New Roman" w:cs="Times New Roman"/>
          <w:sz w:val="28"/>
          <w:szCs w:val="28"/>
        </w:rPr>
        <w:t xml:space="preserve">skoj noći </w:t>
      </w:r>
      <w:proofErr w:type="gramStart"/>
      <w:r w:rsidR="00E601ED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="00E601ED">
        <w:rPr>
          <w:rFonts w:ascii="Times New Roman" w:hAnsi="Times New Roman" w:cs="Times New Roman"/>
          <w:sz w:val="28"/>
          <w:szCs w:val="28"/>
        </w:rPr>
        <w:t xml:space="preserve"> Goranom Vukošićem i</w:t>
      </w:r>
      <w:r>
        <w:rPr>
          <w:rFonts w:ascii="Times New Roman" w:hAnsi="Times New Roman" w:cs="Times New Roman"/>
          <w:sz w:val="28"/>
          <w:szCs w:val="28"/>
        </w:rPr>
        <w:t xml:space="preserve"> gostima.</w:t>
      </w:r>
    </w:p>
    <w:p w:rsidR="00042892" w:rsidRDefault="00042892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toku ljeta 2015 </w:t>
      </w:r>
      <w:r w:rsidR="00C312DC">
        <w:rPr>
          <w:rFonts w:ascii="Times New Roman" w:hAnsi="Times New Roman" w:cs="Times New Roman"/>
          <w:sz w:val="28"/>
          <w:szCs w:val="28"/>
        </w:rPr>
        <w:t xml:space="preserve">četiri puta smo organizovali </w:t>
      </w:r>
      <w:proofErr w:type="gramStart"/>
      <w:r w:rsidR="00C312DC">
        <w:rPr>
          <w:rFonts w:ascii="Times New Roman" w:hAnsi="Times New Roman" w:cs="Times New Roman"/>
          <w:sz w:val="28"/>
          <w:szCs w:val="28"/>
        </w:rPr>
        <w:t>,,Ljeto</w:t>
      </w:r>
      <w:proofErr w:type="gramEnd"/>
      <w:r w:rsidR="00C312DC">
        <w:rPr>
          <w:rFonts w:ascii="Times New Roman" w:hAnsi="Times New Roman" w:cs="Times New Roman"/>
          <w:sz w:val="28"/>
          <w:szCs w:val="28"/>
        </w:rPr>
        <w:t xml:space="preserve"> dobrog ukusa” </w:t>
      </w:r>
      <w:r w:rsidR="003C1E5A">
        <w:rPr>
          <w:rFonts w:ascii="Times New Roman" w:hAnsi="Times New Roman" w:cs="Times New Roman"/>
          <w:sz w:val="28"/>
          <w:szCs w:val="28"/>
        </w:rPr>
        <w:t xml:space="preserve">i </w:t>
      </w:r>
      <w:r w:rsidR="00F25C6B">
        <w:rPr>
          <w:rFonts w:ascii="Times New Roman" w:hAnsi="Times New Roman" w:cs="Times New Roman"/>
          <w:sz w:val="28"/>
          <w:szCs w:val="28"/>
        </w:rPr>
        <w:t xml:space="preserve"> to u restoranima Big ben, Pine, Bacchus </w:t>
      </w:r>
      <w:r w:rsidR="003C1E5A">
        <w:rPr>
          <w:rFonts w:ascii="Times New Roman" w:hAnsi="Times New Roman" w:cs="Times New Roman"/>
          <w:sz w:val="28"/>
          <w:szCs w:val="28"/>
        </w:rPr>
        <w:t>i</w:t>
      </w:r>
      <w:r w:rsidR="00F25C6B">
        <w:rPr>
          <w:rFonts w:ascii="Times New Roman" w:hAnsi="Times New Roman" w:cs="Times New Roman"/>
          <w:sz w:val="28"/>
          <w:szCs w:val="28"/>
        </w:rPr>
        <w:t xml:space="preserve"> Giardino.</w:t>
      </w:r>
    </w:p>
    <w:p w:rsidR="00854295" w:rsidRDefault="00854295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Bili smo jedni </w:t>
      </w:r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sponzora Fešte od rogača, obezbijedili muzički program na otvaranju Bućarske olimpijade. </w:t>
      </w:r>
      <w:proofErr w:type="gramStart"/>
      <w:r>
        <w:rPr>
          <w:rFonts w:ascii="Times New Roman" w:hAnsi="Times New Roman" w:cs="Times New Roman"/>
          <w:sz w:val="28"/>
          <w:szCs w:val="28"/>
        </w:rPr>
        <w:t>Pomogli smo i mjesne zajednice u obezbjeđivanju programa koji su se održali u prostorijama istih.</w:t>
      </w:r>
      <w:proofErr w:type="gramEnd"/>
    </w:p>
    <w:p w:rsidR="006112C6" w:rsidRDefault="006112C6" w:rsidP="006F35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U toku ljeta gostima koji uredno plaćaju boravišnu taksu poklonili smo </w:t>
      </w:r>
      <w:r w:rsidR="00042892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karata za pozorišne predstave iz produkcije CZK Tivat.</w:t>
      </w:r>
      <w:proofErr w:type="gramEnd"/>
    </w:p>
    <w:p w:rsidR="006112C6" w:rsidRDefault="006112C6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i program rada za 201</w:t>
      </w:r>
      <w:r w:rsidR="00F25C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i Finansijski plan pravljen je sa pretpostavkom završe</w:t>
      </w:r>
      <w:r w:rsidR="00C312DC">
        <w:rPr>
          <w:rFonts w:ascii="Times New Roman" w:hAnsi="Times New Roman" w:cs="Times New Roman"/>
          <w:sz w:val="28"/>
          <w:szCs w:val="28"/>
        </w:rPr>
        <w:t xml:space="preserve">tka renoviranja broda </w:t>
      </w:r>
      <w:proofErr w:type="gramStart"/>
      <w:r w:rsidR="00C312DC">
        <w:rPr>
          <w:rFonts w:ascii="Times New Roman" w:hAnsi="Times New Roman" w:cs="Times New Roman"/>
          <w:sz w:val="28"/>
          <w:szCs w:val="28"/>
        </w:rPr>
        <w:t>,,Jadran</w:t>
      </w:r>
      <w:proofErr w:type="gramEnd"/>
      <w:r w:rsidR="00C312D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tako da smo ovo ljeto imali dodatnih troškova za najam bine </w:t>
      </w:r>
      <w:r w:rsidR="00F25C6B">
        <w:rPr>
          <w:rFonts w:ascii="Times New Roman" w:hAnsi="Times New Roman" w:cs="Times New Roman"/>
          <w:sz w:val="28"/>
          <w:szCs w:val="28"/>
        </w:rPr>
        <w:t>.</w:t>
      </w:r>
    </w:p>
    <w:p w:rsidR="003003BB" w:rsidRDefault="00C312DC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Tokom mjeseca jula i</w:t>
      </w:r>
      <w:r w:rsidR="003003BB">
        <w:rPr>
          <w:rFonts w:ascii="Times New Roman" w:hAnsi="Times New Roman" w:cs="Times New Roman"/>
          <w:sz w:val="28"/>
          <w:szCs w:val="28"/>
        </w:rPr>
        <w:t xml:space="preserve"> avgusta na teritoriji opštine Tivat sprovedena je anketa čiji je rezultat – prosječna ocjena gostiju za boravak u Tivtu 4</w:t>
      </w:r>
      <w:proofErr w:type="gramStart"/>
      <w:r w:rsidR="003003BB">
        <w:rPr>
          <w:rFonts w:ascii="Times New Roman" w:hAnsi="Times New Roman" w:cs="Times New Roman"/>
          <w:sz w:val="28"/>
          <w:szCs w:val="28"/>
        </w:rPr>
        <w:t>,20</w:t>
      </w:r>
      <w:proofErr w:type="gramEnd"/>
      <w:r w:rsidR="003003BB">
        <w:rPr>
          <w:rFonts w:ascii="Times New Roman" w:hAnsi="Times New Roman" w:cs="Times New Roman"/>
          <w:sz w:val="28"/>
          <w:szCs w:val="28"/>
        </w:rPr>
        <w:t>.</w:t>
      </w:r>
    </w:p>
    <w:p w:rsidR="006112C6" w:rsidRPr="006F352C" w:rsidRDefault="006112C6" w:rsidP="006F3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52C">
        <w:rPr>
          <w:rFonts w:ascii="Times New Roman" w:hAnsi="Times New Roman" w:cs="Times New Roman"/>
          <w:b/>
          <w:sz w:val="28"/>
          <w:szCs w:val="28"/>
        </w:rPr>
        <w:t>Septembar</w:t>
      </w:r>
      <w:r w:rsidR="008169B0" w:rsidRPr="006F352C">
        <w:rPr>
          <w:rFonts w:ascii="Times New Roman" w:hAnsi="Times New Roman" w:cs="Times New Roman"/>
          <w:b/>
          <w:sz w:val="28"/>
          <w:szCs w:val="28"/>
        </w:rPr>
        <w:t xml:space="preserve"> - Oktobar</w:t>
      </w:r>
    </w:p>
    <w:p w:rsidR="001F6B5D" w:rsidRDefault="001F6B5D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 </w:t>
      </w:r>
      <w:r w:rsidR="00F25C6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.09. </w:t>
      </w:r>
      <w:proofErr w:type="gramStart"/>
      <w:r w:rsidR="00F25C6B">
        <w:rPr>
          <w:rFonts w:ascii="Times New Roman" w:hAnsi="Times New Roman" w:cs="Times New Roman"/>
          <w:sz w:val="28"/>
          <w:szCs w:val="28"/>
        </w:rPr>
        <w:t>organizaciono</w:t>
      </w:r>
      <w:proofErr w:type="gramEnd"/>
      <w:r w:rsidR="00F25C6B">
        <w:rPr>
          <w:rFonts w:ascii="Times New Roman" w:hAnsi="Times New Roman" w:cs="Times New Roman"/>
          <w:sz w:val="28"/>
          <w:szCs w:val="28"/>
        </w:rPr>
        <w:t xml:space="preserve"> smo pomogli održavanje Sajma meda na rivi Pine.</w:t>
      </w:r>
    </w:p>
    <w:p w:rsidR="001F6B5D" w:rsidRDefault="008169B0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Počeli smo </w:t>
      </w:r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prikupljanjem materijala za objavlji</w:t>
      </w:r>
      <w:r w:rsidR="00C312DC">
        <w:rPr>
          <w:rFonts w:ascii="Times New Roman" w:hAnsi="Times New Roman" w:cs="Times New Roman"/>
          <w:sz w:val="28"/>
          <w:szCs w:val="28"/>
        </w:rPr>
        <w:t>vanje novog kataloga hotelskog i</w:t>
      </w:r>
      <w:r>
        <w:rPr>
          <w:rFonts w:ascii="Times New Roman" w:hAnsi="Times New Roman" w:cs="Times New Roman"/>
          <w:sz w:val="28"/>
          <w:szCs w:val="28"/>
        </w:rPr>
        <w:t xml:space="preserve"> privatnog smješt</w:t>
      </w:r>
      <w:r w:rsidR="00C312DC">
        <w:rPr>
          <w:rFonts w:ascii="Times New Roman" w:hAnsi="Times New Roman" w:cs="Times New Roman"/>
          <w:sz w:val="28"/>
          <w:szCs w:val="28"/>
        </w:rPr>
        <w:t>aja za 2016.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godinu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69B0" w:rsidRDefault="00C312DC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02.10.2015</w:t>
      </w:r>
      <w:proofErr w:type="gramStart"/>
      <w:r>
        <w:rPr>
          <w:rFonts w:ascii="Times New Roman" w:hAnsi="Times New Roman" w:cs="Times New Roman"/>
          <w:sz w:val="28"/>
          <w:szCs w:val="28"/>
        </w:rPr>
        <w:t>.godine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u</w:t>
      </w:r>
      <w:r w:rsidR="008169B0">
        <w:rPr>
          <w:rFonts w:ascii="Times New Roman" w:hAnsi="Times New Roman" w:cs="Times New Roman"/>
          <w:sz w:val="28"/>
          <w:szCs w:val="28"/>
        </w:rPr>
        <w:t xml:space="preserve"> hotelu Pine održana je konferencija za štampu Skupštine TO Tivat na kojoj su </w:t>
      </w:r>
      <w:r>
        <w:rPr>
          <w:rFonts w:ascii="Times New Roman" w:hAnsi="Times New Roman" w:cs="Times New Roman"/>
          <w:sz w:val="28"/>
          <w:szCs w:val="28"/>
        </w:rPr>
        <w:t>predstavljeni rezultati ankete i</w:t>
      </w:r>
      <w:r w:rsidR="008169B0">
        <w:rPr>
          <w:rFonts w:ascii="Times New Roman" w:hAnsi="Times New Roman" w:cs="Times New Roman"/>
          <w:sz w:val="28"/>
          <w:szCs w:val="28"/>
        </w:rPr>
        <w:t xml:space="preserve"> rezultati poslovanja.</w:t>
      </w:r>
    </w:p>
    <w:p w:rsidR="008169B0" w:rsidRDefault="008169B0" w:rsidP="006F35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TO Tivat organizovala je 10.10.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team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building putovan</w:t>
      </w:r>
      <w:r w:rsidR="005C4FC6">
        <w:rPr>
          <w:rFonts w:ascii="Times New Roman" w:hAnsi="Times New Roman" w:cs="Times New Roman"/>
          <w:sz w:val="28"/>
          <w:szCs w:val="28"/>
        </w:rPr>
        <w:t>je u Split za sve svoje radnike</w:t>
      </w:r>
      <w:r>
        <w:rPr>
          <w:rFonts w:ascii="Times New Roman" w:hAnsi="Times New Roman" w:cs="Times New Roman"/>
          <w:sz w:val="28"/>
          <w:szCs w:val="28"/>
        </w:rPr>
        <w:t>, gdje su zaposleni  kroz različite a</w:t>
      </w:r>
      <w:r w:rsidR="005C4FC6">
        <w:rPr>
          <w:rFonts w:ascii="Times New Roman" w:hAnsi="Times New Roman" w:cs="Times New Roman"/>
          <w:sz w:val="28"/>
          <w:szCs w:val="28"/>
        </w:rPr>
        <w:t xml:space="preserve">kcije </w:t>
      </w:r>
      <w:r w:rsidR="00C936F7">
        <w:rPr>
          <w:rFonts w:ascii="Times New Roman" w:hAnsi="Times New Roman" w:cs="Times New Roman"/>
          <w:sz w:val="28"/>
          <w:szCs w:val="28"/>
        </w:rPr>
        <w:t xml:space="preserve">tipa Urban challenger jačali </w:t>
      </w:r>
      <w:r>
        <w:rPr>
          <w:rFonts w:ascii="Times New Roman" w:hAnsi="Times New Roman" w:cs="Times New Roman"/>
          <w:sz w:val="28"/>
          <w:szCs w:val="28"/>
        </w:rPr>
        <w:t xml:space="preserve"> duh zajedništva.</w:t>
      </w:r>
    </w:p>
    <w:p w:rsidR="008169B0" w:rsidRDefault="005C4FC6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29.10. </w:t>
      </w:r>
      <w:proofErr w:type="gramStart"/>
      <w:r>
        <w:rPr>
          <w:rFonts w:ascii="Times New Roman" w:hAnsi="Times New Roman" w:cs="Times New Roman"/>
          <w:sz w:val="28"/>
          <w:szCs w:val="28"/>
        </w:rPr>
        <w:t>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</w:t>
      </w:r>
      <w:r w:rsidR="008169B0">
        <w:rPr>
          <w:rFonts w:ascii="Times New Roman" w:hAnsi="Times New Roman" w:cs="Times New Roman"/>
          <w:sz w:val="28"/>
          <w:szCs w:val="28"/>
        </w:rPr>
        <w:t xml:space="preserve">aru je održan sastanak svih direktora LTO primorja, Podgorice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8169B0">
        <w:rPr>
          <w:rFonts w:ascii="Times New Roman" w:hAnsi="Times New Roman" w:cs="Times New Roman"/>
          <w:sz w:val="28"/>
          <w:szCs w:val="28"/>
        </w:rPr>
        <w:t>Cetinja, gdje je usaglašavan plan n</w:t>
      </w:r>
      <w:r>
        <w:rPr>
          <w:rFonts w:ascii="Times New Roman" w:hAnsi="Times New Roman" w:cs="Times New Roman"/>
          <w:sz w:val="28"/>
          <w:szCs w:val="28"/>
        </w:rPr>
        <w:t>astupa na sajmovima tokom zime i</w:t>
      </w:r>
      <w:r w:rsidR="008169B0">
        <w:rPr>
          <w:rFonts w:ascii="Times New Roman" w:hAnsi="Times New Roman" w:cs="Times New Roman"/>
          <w:sz w:val="28"/>
          <w:szCs w:val="28"/>
        </w:rPr>
        <w:t xml:space="preserve"> proljeća 2016 godine.</w:t>
      </w:r>
    </w:p>
    <w:p w:rsidR="008169B0" w:rsidRPr="006F352C" w:rsidRDefault="008169B0" w:rsidP="006F3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52C">
        <w:rPr>
          <w:rFonts w:ascii="Times New Roman" w:hAnsi="Times New Roman" w:cs="Times New Roman"/>
          <w:b/>
          <w:sz w:val="28"/>
          <w:szCs w:val="28"/>
        </w:rPr>
        <w:t>Novembar – Decembar</w:t>
      </w:r>
    </w:p>
    <w:p w:rsidR="008169B0" w:rsidRDefault="008169B0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okviru novembarskih dan</w:t>
      </w:r>
      <w:r w:rsidR="005C4FC6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="005C4FC6">
        <w:rPr>
          <w:rFonts w:ascii="Times New Roman" w:hAnsi="Times New Roman" w:cs="Times New Roman"/>
          <w:sz w:val="28"/>
          <w:szCs w:val="28"/>
        </w:rPr>
        <w:t>,</w:t>
      </w:r>
      <w:r w:rsidR="00C936F7">
        <w:rPr>
          <w:rFonts w:ascii="Times New Roman" w:hAnsi="Times New Roman" w:cs="Times New Roman"/>
          <w:sz w:val="28"/>
          <w:szCs w:val="28"/>
        </w:rPr>
        <w:t>03.11</w:t>
      </w:r>
      <w:proofErr w:type="gramEnd"/>
      <w:r w:rsidR="00C936F7">
        <w:rPr>
          <w:rFonts w:ascii="Times New Roman" w:hAnsi="Times New Roman" w:cs="Times New Roman"/>
          <w:sz w:val="28"/>
          <w:szCs w:val="28"/>
        </w:rPr>
        <w:t xml:space="preserve">. </w:t>
      </w:r>
      <w:r w:rsidR="005C4FC6">
        <w:rPr>
          <w:rFonts w:ascii="Times New Roman" w:hAnsi="Times New Roman" w:cs="Times New Roman"/>
          <w:sz w:val="28"/>
          <w:szCs w:val="28"/>
        </w:rPr>
        <w:t xml:space="preserve"> TO Tivat je u Gradskom parku</w:t>
      </w:r>
      <w:r>
        <w:rPr>
          <w:rFonts w:ascii="Times New Roman" w:hAnsi="Times New Roman" w:cs="Times New Roman"/>
          <w:sz w:val="28"/>
          <w:szCs w:val="28"/>
        </w:rPr>
        <w:t>, zajedno sa djecom iz O</w:t>
      </w:r>
      <w:r w:rsidR="005C4F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Š</w:t>
      </w:r>
      <w:r w:rsidR="005C4F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4FC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Drago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Milović</w:t>
      </w:r>
      <w:r w:rsidR="005C4FC6">
        <w:rPr>
          <w:rFonts w:ascii="Times New Roman" w:hAnsi="Times New Roman" w:cs="Times New Roman"/>
          <w:sz w:val="28"/>
          <w:szCs w:val="28"/>
        </w:rPr>
        <w:t>” organizovala akciju ,,Udahnimo”,  a u čast Svjetskog dan</w:t>
      </w:r>
      <w:r>
        <w:rPr>
          <w:rFonts w:ascii="Times New Roman" w:hAnsi="Times New Roman" w:cs="Times New Roman"/>
          <w:sz w:val="28"/>
          <w:szCs w:val="28"/>
        </w:rPr>
        <w:t>a čistog vazduha.</w:t>
      </w:r>
    </w:p>
    <w:p w:rsidR="008169B0" w:rsidRDefault="008169B0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 puna podrška projektu Biroa rada Tivat za obuku bike vodiča </w:t>
      </w:r>
      <w:r w:rsidR="00C936F7">
        <w:rPr>
          <w:rFonts w:ascii="Times New Roman" w:hAnsi="Times New Roman" w:cs="Times New Roman"/>
          <w:sz w:val="28"/>
          <w:szCs w:val="28"/>
        </w:rPr>
        <w:t>I štampan potreban promo material na našem I engleskom jeziku.</w:t>
      </w:r>
    </w:p>
    <w:p w:rsidR="009B218F" w:rsidRDefault="008169B0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21.11. </w:t>
      </w:r>
      <w:proofErr w:type="gramStart"/>
      <w:r>
        <w:rPr>
          <w:rFonts w:ascii="Times New Roman" w:hAnsi="Times New Roman" w:cs="Times New Roman"/>
          <w:sz w:val="28"/>
          <w:szCs w:val="28"/>
        </w:rPr>
        <w:t>nakon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završetka svečane sjednice SO Tivat potpisan je Proto</w:t>
      </w:r>
      <w:r w:rsidR="005C4FC6">
        <w:rPr>
          <w:rFonts w:ascii="Times New Roman" w:hAnsi="Times New Roman" w:cs="Times New Roman"/>
          <w:sz w:val="28"/>
          <w:szCs w:val="28"/>
        </w:rPr>
        <w:t>kol o saradnji između TO Tivat i</w:t>
      </w:r>
      <w:r>
        <w:rPr>
          <w:rFonts w:ascii="Times New Roman" w:hAnsi="Times New Roman" w:cs="Times New Roman"/>
          <w:sz w:val="28"/>
          <w:szCs w:val="28"/>
        </w:rPr>
        <w:t xml:space="preserve"> Sektora za razvoj opštine Karpoš, Makedonija</w:t>
      </w:r>
      <w:r w:rsidR="009B218F">
        <w:rPr>
          <w:rFonts w:ascii="Times New Roman" w:hAnsi="Times New Roman" w:cs="Times New Roman"/>
          <w:sz w:val="28"/>
          <w:szCs w:val="28"/>
        </w:rPr>
        <w:t>, radi unapređiva</w:t>
      </w:r>
      <w:r w:rsidR="005C4FC6">
        <w:rPr>
          <w:rFonts w:ascii="Times New Roman" w:hAnsi="Times New Roman" w:cs="Times New Roman"/>
          <w:sz w:val="28"/>
          <w:szCs w:val="28"/>
        </w:rPr>
        <w:t>nja saradnje u oblasti turizma i</w:t>
      </w:r>
      <w:r w:rsidR="009B218F">
        <w:rPr>
          <w:rFonts w:ascii="Times New Roman" w:hAnsi="Times New Roman" w:cs="Times New Roman"/>
          <w:sz w:val="28"/>
          <w:szCs w:val="28"/>
        </w:rPr>
        <w:t xml:space="preserve"> ugostiteljstva.</w:t>
      </w:r>
    </w:p>
    <w:p w:rsidR="009B218F" w:rsidRDefault="009B218F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Zaposleni u TO Tivat uredno su aplicirali za mogućnost kupovine stana po povoljnim uslovi</w:t>
      </w:r>
      <w:r w:rsidR="005C4FC6">
        <w:rPr>
          <w:rFonts w:ascii="Times New Roman" w:hAnsi="Times New Roman" w:cs="Times New Roman"/>
          <w:sz w:val="28"/>
          <w:szCs w:val="28"/>
        </w:rPr>
        <w:t xml:space="preserve">ma preko </w:t>
      </w:r>
      <w:proofErr w:type="gramStart"/>
      <w:r w:rsidR="005C4FC6">
        <w:rPr>
          <w:rFonts w:ascii="Times New Roman" w:hAnsi="Times New Roman" w:cs="Times New Roman"/>
          <w:sz w:val="28"/>
          <w:szCs w:val="28"/>
        </w:rPr>
        <w:t>CFSSI ,</w:t>
      </w:r>
      <w:proofErr w:type="gramEnd"/>
      <w:r w:rsidR="005C4FC6">
        <w:rPr>
          <w:rFonts w:ascii="Times New Roman" w:hAnsi="Times New Roman" w:cs="Times New Roman"/>
          <w:sz w:val="28"/>
          <w:szCs w:val="28"/>
        </w:rPr>
        <w:t xml:space="preserve"> ali na žalost i</w:t>
      </w:r>
      <w:r>
        <w:rPr>
          <w:rFonts w:ascii="Times New Roman" w:hAnsi="Times New Roman" w:cs="Times New Roman"/>
          <w:sz w:val="28"/>
          <w:szCs w:val="28"/>
        </w:rPr>
        <w:t xml:space="preserve"> uz negodovanje dvoje zaposlenih</w:t>
      </w:r>
      <w:r w:rsidR="005C4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eliminisani </w:t>
      </w:r>
      <w:r w:rsidR="005C4FC6">
        <w:rPr>
          <w:rFonts w:ascii="Times New Roman" w:hAnsi="Times New Roman" w:cs="Times New Roman"/>
          <w:sz w:val="28"/>
          <w:szCs w:val="28"/>
        </w:rPr>
        <w:t xml:space="preserve">su </w:t>
      </w:r>
      <w:r>
        <w:rPr>
          <w:rFonts w:ascii="Times New Roman" w:hAnsi="Times New Roman" w:cs="Times New Roman"/>
          <w:sz w:val="28"/>
          <w:szCs w:val="28"/>
        </w:rPr>
        <w:t>iz konkurencije.</w:t>
      </w:r>
    </w:p>
    <w:p w:rsidR="009B218F" w:rsidRDefault="009B218F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Krajem novembra održano je par sastanaka u vezi ev</w:t>
      </w:r>
      <w:r w:rsidR="005C4FC6">
        <w:rPr>
          <w:rFonts w:ascii="Times New Roman" w:hAnsi="Times New Roman" w:cs="Times New Roman"/>
          <w:sz w:val="28"/>
          <w:szCs w:val="28"/>
        </w:rPr>
        <w:t xml:space="preserve">entualnog dočeka NG </w:t>
      </w:r>
      <w:proofErr w:type="gramStart"/>
      <w:r w:rsidR="005C4FC6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5C4FC6">
        <w:rPr>
          <w:rFonts w:ascii="Times New Roman" w:hAnsi="Times New Roman" w:cs="Times New Roman"/>
          <w:sz w:val="28"/>
          <w:szCs w:val="28"/>
        </w:rPr>
        <w:t xml:space="preserve"> otvorenom</w:t>
      </w:r>
      <w:r>
        <w:rPr>
          <w:rFonts w:ascii="Times New Roman" w:hAnsi="Times New Roman" w:cs="Times New Roman"/>
          <w:sz w:val="28"/>
          <w:szCs w:val="28"/>
        </w:rPr>
        <w:t>, ali kako nije postignut dogovor, TO Tivat je sredstva oročila za doček 2017 godine.</w:t>
      </w:r>
    </w:p>
    <w:p w:rsidR="009D4AD5" w:rsidRDefault="009B218F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 održa</w:t>
      </w:r>
      <w:r w:rsidR="005C4FC6">
        <w:rPr>
          <w:rFonts w:ascii="Times New Roman" w:hAnsi="Times New Roman" w:cs="Times New Roman"/>
          <w:sz w:val="28"/>
          <w:szCs w:val="28"/>
        </w:rPr>
        <w:t>ne su sjednice Izvršnog odbora i</w:t>
      </w:r>
      <w:r>
        <w:rPr>
          <w:rFonts w:ascii="Times New Roman" w:hAnsi="Times New Roman" w:cs="Times New Roman"/>
          <w:sz w:val="28"/>
          <w:szCs w:val="28"/>
        </w:rPr>
        <w:t xml:space="preserve"> Skupštine TO T</w:t>
      </w:r>
      <w:r w:rsidR="005C4FC6">
        <w:rPr>
          <w:rFonts w:ascii="Times New Roman" w:hAnsi="Times New Roman" w:cs="Times New Roman"/>
          <w:sz w:val="28"/>
          <w:szCs w:val="28"/>
        </w:rPr>
        <w:t xml:space="preserve">ivat </w:t>
      </w:r>
      <w:proofErr w:type="gramStart"/>
      <w:r w:rsidR="005C4FC6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5C4FC6">
        <w:rPr>
          <w:rFonts w:ascii="Times New Roman" w:hAnsi="Times New Roman" w:cs="Times New Roman"/>
          <w:sz w:val="28"/>
          <w:szCs w:val="28"/>
        </w:rPr>
        <w:t xml:space="preserve"> kojima je usvojen Plan i program rada i</w:t>
      </w:r>
      <w:r>
        <w:rPr>
          <w:rFonts w:ascii="Times New Roman" w:hAnsi="Times New Roman" w:cs="Times New Roman"/>
          <w:sz w:val="28"/>
          <w:szCs w:val="28"/>
        </w:rPr>
        <w:t xml:space="preserve"> Finansijski plan za 2016</w:t>
      </w:r>
      <w:r w:rsidR="005C4F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godinu</w:t>
      </w:r>
      <w:r w:rsidR="009D4AD5">
        <w:rPr>
          <w:rFonts w:ascii="Times New Roman" w:hAnsi="Times New Roman" w:cs="Times New Roman"/>
          <w:sz w:val="28"/>
          <w:szCs w:val="28"/>
        </w:rPr>
        <w:t>.</w:t>
      </w:r>
    </w:p>
    <w:p w:rsidR="009D4AD5" w:rsidRDefault="005C4FC6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Humanitarni doprinos TO T</w:t>
      </w:r>
      <w:r w:rsidR="009D4AD5">
        <w:rPr>
          <w:rFonts w:ascii="Times New Roman" w:hAnsi="Times New Roman" w:cs="Times New Roman"/>
          <w:sz w:val="28"/>
          <w:szCs w:val="28"/>
        </w:rPr>
        <w:t xml:space="preserve">ivat pokazali smo </w:t>
      </w:r>
      <w:proofErr w:type="gramStart"/>
      <w:r w:rsidR="009D4AD5">
        <w:rPr>
          <w:rFonts w:ascii="Times New Roman" w:hAnsi="Times New Roman" w:cs="Times New Roman"/>
          <w:sz w:val="28"/>
          <w:szCs w:val="28"/>
        </w:rPr>
        <w:t>dana</w:t>
      </w:r>
      <w:proofErr w:type="gramEnd"/>
      <w:r w:rsidR="009D4AD5">
        <w:rPr>
          <w:rFonts w:ascii="Times New Roman" w:hAnsi="Times New Roman" w:cs="Times New Roman"/>
          <w:sz w:val="28"/>
          <w:szCs w:val="28"/>
        </w:rPr>
        <w:t xml:space="preserve"> 20.12. </w:t>
      </w:r>
      <w:proofErr w:type="gramStart"/>
      <w:r w:rsidR="009D4AD5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9D4AD5">
        <w:rPr>
          <w:rFonts w:ascii="Times New Roman" w:hAnsi="Times New Roman" w:cs="Times New Roman"/>
          <w:sz w:val="28"/>
          <w:szCs w:val="28"/>
        </w:rPr>
        <w:t xml:space="preserve"> Dan ljud</w:t>
      </w:r>
      <w:r>
        <w:rPr>
          <w:rFonts w:ascii="Times New Roman" w:hAnsi="Times New Roman" w:cs="Times New Roman"/>
          <w:sz w:val="28"/>
          <w:szCs w:val="28"/>
        </w:rPr>
        <w:t>ske solidarnosti i</w:t>
      </w:r>
      <w:r w:rsidR="009D4AD5">
        <w:rPr>
          <w:rFonts w:ascii="Times New Roman" w:hAnsi="Times New Roman" w:cs="Times New Roman"/>
          <w:sz w:val="28"/>
          <w:szCs w:val="28"/>
        </w:rPr>
        <w:t xml:space="preserve"> 22.12. </w:t>
      </w:r>
      <w:proofErr w:type="gramStart"/>
      <w:r w:rsidR="009D4AD5">
        <w:rPr>
          <w:rFonts w:ascii="Times New Roman" w:hAnsi="Times New Roman" w:cs="Times New Roman"/>
          <w:sz w:val="28"/>
          <w:szCs w:val="28"/>
        </w:rPr>
        <w:t>učešćem</w:t>
      </w:r>
      <w:proofErr w:type="gramEnd"/>
      <w:r w:rsidR="009D4AD5">
        <w:rPr>
          <w:rFonts w:ascii="Times New Roman" w:hAnsi="Times New Roman" w:cs="Times New Roman"/>
          <w:sz w:val="28"/>
          <w:szCs w:val="28"/>
        </w:rPr>
        <w:t xml:space="preserve"> na Bazaru čiji prihod ide u humanitarne svrhe.</w:t>
      </w:r>
    </w:p>
    <w:p w:rsidR="008169B0" w:rsidRDefault="009D4AD5" w:rsidP="006F35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Kraj godine obilježila je 30.12</w:t>
      </w:r>
      <w:r w:rsidR="005C4F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4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FC6">
        <w:rPr>
          <w:rFonts w:ascii="Times New Roman" w:hAnsi="Times New Roman" w:cs="Times New Roman"/>
          <w:sz w:val="28"/>
          <w:szCs w:val="28"/>
        </w:rPr>
        <w:t>manifestacija</w:t>
      </w:r>
      <w:proofErr w:type="gramEnd"/>
      <w:r w:rsidR="005C4FC6">
        <w:rPr>
          <w:rFonts w:ascii="Times New Roman" w:hAnsi="Times New Roman" w:cs="Times New Roman"/>
          <w:sz w:val="28"/>
          <w:szCs w:val="28"/>
        </w:rPr>
        <w:t xml:space="preserve"> ,,U susret Djeda mrazu” i</w:t>
      </w:r>
      <w:r>
        <w:rPr>
          <w:rFonts w:ascii="Times New Roman" w:hAnsi="Times New Roman" w:cs="Times New Roman"/>
          <w:sz w:val="28"/>
          <w:szCs w:val="28"/>
        </w:rPr>
        <w:t xml:space="preserve"> spektakularni vatromet za doček 2016 koji smo priredili zajedno sa Opštinom Tivat.</w:t>
      </w:r>
      <w:r w:rsidR="009B218F">
        <w:rPr>
          <w:rFonts w:ascii="Times New Roman" w:hAnsi="Times New Roman" w:cs="Times New Roman"/>
          <w:sz w:val="28"/>
          <w:szCs w:val="28"/>
        </w:rPr>
        <w:t xml:space="preserve">  </w:t>
      </w:r>
      <w:r w:rsidR="0081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AD5" w:rsidRDefault="009D4AD5" w:rsidP="006F3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AD5" w:rsidRDefault="009D4AD5" w:rsidP="006F3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B5D" w:rsidRPr="006F352C" w:rsidRDefault="001F6B5D" w:rsidP="006F3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52C">
        <w:rPr>
          <w:rFonts w:ascii="Times New Roman" w:hAnsi="Times New Roman" w:cs="Times New Roman"/>
          <w:b/>
          <w:sz w:val="28"/>
          <w:szCs w:val="28"/>
        </w:rPr>
        <w:t>Ostalo</w:t>
      </w:r>
    </w:p>
    <w:p w:rsidR="007269B8" w:rsidRDefault="007269B8" w:rsidP="006F35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Dana 27.04.2015.g. Turistička organizacija opštine Tivat putem digitalnog certifikata dobila je odobrenje MUP-a da radi prijavu stranaca.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Kupljen je certifikat </w:t>
      </w:r>
      <w:r w:rsidR="003C1E5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angažovana firma da uvede modul za enkripciju, izmijeni postojeći softver </w:t>
      </w:r>
      <w:r w:rsidR="003C1E5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krenulo se u ovaj posao.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Kasnije su nabavljeni lap topovi za sve biroe, wireless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konekcija  </w:t>
      </w:r>
      <w:r w:rsidR="003C1E5A"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obučeni radnici. </w:t>
      </w:r>
    </w:p>
    <w:p w:rsidR="00C178E7" w:rsidRDefault="009D4AD5" w:rsidP="006F35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Tokom 2015</w:t>
      </w:r>
      <w:r w:rsidR="005C4F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4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FC6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="005C4FC6">
        <w:rPr>
          <w:rFonts w:ascii="Times New Roman" w:hAnsi="Times New Roman" w:cs="Times New Roman"/>
          <w:sz w:val="28"/>
          <w:szCs w:val="28"/>
        </w:rPr>
        <w:t xml:space="preserve"> u birou u centru grada i</w:t>
      </w:r>
      <w:r>
        <w:rPr>
          <w:rFonts w:ascii="Times New Roman" w:hAnsi="Times New Roman" w:cs="Times New Roman"/>
          <w:sz w:val="28"/>
          <w:szCs w:val="28"/>
        </w:rPr>
        <w:t xml:space="preserve"> u sezonskim biroima prijavljeno je 47229 gostiju</w:t>
      </w:r>
      <w:r w:rsidR="005C4FC6">
        <w:rPr>
          <w:rFonts w:ascii="Times New Roman" w:hAnsi="Times New Roman" w:cs="Times New Roman"/>
          <w:sz w:val="28"/>
          <w:szCs w:val="28"/>
        </w:rPr>
        <w:t>.</w:t>
      </w:r>
      <w:r w:rsidR="00726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8BC" w:rsidRDefault="005808BC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Pomogli smo snim</w:t>
      </w:r>
      <w:r w:rsidR="005C4FC6">
        <w:rPr>
          <w:rFonts w:ascii="Times New Roman" w:hAnsi="Times New Roman" w:cs="Times New Roman"/>
          <w:sz w:val="28"/>
          <w:szCs w:val="28"/>
        </w:rPr>
        <w:t xml:space="preserve">anje filma </w:t>
      </w:r>
      <w:proofErr w:type="gramStart"/>
      <w:r w:rsidR="005C4FC6">
        <w:rPr>
          <w:rFonts w:ascii="Times New Roman" w:hAnsi="Times New Roman" w:cs="Times New Roman"/>
          <w:sz w:val="28"/>
          <w:szCs w:val="28"/>
        </w:rPr>
        <w:t>,,Igla</w:t>
      </w:r>
      <w:proofErr w:type="gramEnd"/>
      <w:r w:rsidR="005C4FC6">
        <w:rPr>
          <w:rFonts w:ascii="Times New Roman" w:hAnsi="Times New Roman" w:cs="Times New Roman"/>
          <w:sz w:val="28"/>
          <w:szCs w:val="28"/>
        </w:rPr>
        <w:t xml:space="preserve"> ispod praga”</w:t>
      </w:r>
      <w:r>
        <w:rPr>
          <w:rFonts w:ascii="Times New Roman" w:hAnsi="Times New Roman" w:cs="Times New Roman"/>
          <w:sz w:val="28"/>
          <w:szCs w:val="28"/>
        </w:rPr>
        <w:t>, održavanje polufinala Jadranskih igara u Tivtu, nastup tamburaškog or</w:t>
      </w:r>
      <w:r w:rsidR="003C1E5A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estra iz Novog Sada</w:t>
      </w:r>
      <w:r w:rsidR="006439AD">
        <w:rPr>
          <w:rFonts w:ascii="Times New Roman" w:hAnsi="Times New Roman" w:cs="Times New Roman"/>
          <w:sz w:val="28"/>
          <w:szCs w:val="28"/>
        </w:rPr>
        <w:t>, Turizmijadu, Montenegrodance</w:t>
      </w:r>
      <w:r w:rsidR="005C4FC6">
        <w:rPr>
          <w:rFonts w:ascii="Times New Roman" w:hAnsi="Times New Roman" w:cs="Times New Roman"/>
          <w:sz w:val="28"/>
          <w:szCs w:val="28"/>
        </w:rPr>
        <w:t xml:space="preserve"> festival</w:t>
      </w:r>
      <w:r w:rsidR="006439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kao </w:t>
      </w:r>
      <w:r w:rsidR="003C1E5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druge manifestacije od značaja za promociju grada.</w:t>
      </w:r>
    </w:p>
    <w:p w:rsidR="001974E0" w:rsidRDefault="001974E0" w:rsidP="006F35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Sopstvenim sredstvima obnovili smo i više znakova turističke signalizacije.</w:t>
      </w:r>
      <w:proofErr w:type="gramEnd"/>
    </w:p>
    <w:p w:rsidR="003D440F" w:rsidRDefault="003D440F" w:rsidP="006F35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Reklamni materijal koji je izrađen još za Novu Godinu 2015 racionalno je trošen, tako da</w:t>
      </w:r>
      <w:r w:rsidR="00C1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smo ga imali </w:t>
      </w:r>
      <w:r w:rsidR="003C1E5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tokom ljeta za poklone našim posl.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8E7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artnerima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E5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gostima opštine.</w:t>
      </w:r>
    </w:p>
    <w:p w:rsidR="005808BC" w:rsidRDefault="005808BC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21.08.2015. </w:t>
      </w:r>
      <w:proofErr w:type="gramStart"/>
      <w:r>
        <w:rPr>
          <w:rFonts w:ascii="Times New Roman" w:hAnsi="Times New Roman" w:cs="Times New Roman"/>
          <w:sz w:val="28"/>
          <w:szCs w:val="28"/>
        </w:rPr>
        <w:t>stupio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 na snagu novi Zakon o boravišnoj taksi koji po prvi put definiše </w:t>
      </w:r>
      <w:r w:rsidR="003C1E5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naplatu boravišne takse na objektima nautičkog turizma</w:t>
      </w:r>
      <w:r w:rsidR="007450BF">
        <w:rPr>
          <w:rFonts w:ascii="Times New Roman" w:hAnsi="Times New Roman" w:cs="Times New Roman"/>
          <w:sz w:val="28"/>
          <w:szCs w:val="28"/>
        </w:rPr>
        <w:t xml:space="preserve">, međutim, iz nama nepoznatih razloga, taj zakon još uvijek nije počeo da se primjenjuje.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298" w:rsidRDefault="001974E0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Redovno smo dostavljali podatke o broju gostiju svim zainteresovanim subjektima, sara</w:t>
      </w:r>
      <w:r w:rsidR="0044373F">
        <w:rPr>
          <w:rFonts w:ascii="Times New Roman" w:hAnsi="Times New Roman" w:cs="Times New Roman"/>
          <w:sz w:val="28"/>
          <w:szCs w:val="28"/>
        </w:rPr>
        <w:t xml:space="preserve">đivali sa lokalnom samoupravom, javnim preduzećima, MUP-om, Domom zdravlja, Službom zaštite, </w:t>
      </w:r>
      <w:proofErr w:type="gramStart"/>
      <w:r w:rsidR="0044373F">
        <w:rPr>
          <w:rFonts w:ascii="Times New Roman" w:hAnsi="Times New Roman" w:cs="Times New Roman"/>
          <w:sz w:val="28"/>
          <w:szCs w:val="28"/>
        </w:rPr>
        <w:t>ZZZCG ,</w:t>
      </w:r>
      <w:proofErr w:type="gramEnd"/>
      <w:r w:rsidR="0044373F">
        <w:rPr>
          <w:rFonts w:ascii="Times New Roman" w:hAnsi="Times New Roman" w:cs="Times New Roman"/>
          <w:sz w:val="28"/>
          <w:szCs w:val="28"/>
        </w:rPr>
        <w:t xml:space="preserve"> inspekcijskim službama i ostalim subjektima koji su na svoj način doprinijeli uspješnoj sezoni.</w:t>
      </w:r>
    </w:p>
    <w:p w:rsidR="00B02298" w:rsidRDefault="00B02298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Uloga TO Tivat u edukaciji kadrova za rad u turizmu ogledala se u obuci </w:t>
      </w:r>
      <w:r w:rsidR="007450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srednjoškolca, </w:t>
      </w:r>
      <w:r w:rsidR="007450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studenta</w:t>
      </w:r>
      <w:r w:rsidR="003C1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FTIH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Kotor i pomenutih </w:t>
      </w:r>
      <w:r w:rsidR="00866C7B">
        <w:rPr>
          <w:rFonts w:ascii="Times New Roman" w:hAnsi="Times New Roman" w:cs="Times New Roman"/>
          <w:sz w:val="28"/>
          <w:szCs w:val="28"/>
        </w:rPr>
        <w:t>visokoškolaca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0BF" w:rsidRDefault="00B02298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Tivat pokazuje i punu društvenu odgovornost, pa smo se odazivali pozivima humanitarnih, sportskih i drugih organizacija radi saradnje i pomoći</w:t>
      </w:r>
      <w:r w:rsidR="000A4040">
        <w:rPr>
          <w:rFonts w:ascii="Times New Roman" w:hAnsi="Times New Roman" w:cs="Times New Roman"/>
          <w:sz w:val="28"/>
          <w:szCs w:val="28"/>
        </w:rPr>
        <w:t>, kao i</w:t>
      </w:r>
      <w:r w:rsidR="007450BF">
        <w:rPr>
          <w:rFonts w:ascii="Times New Roman" w:hAnsi="Times New Roman" w:cs="Times New Roman"/>
          <w:sz w:val="28"/>
          <w:szCs w:val="28"/>
        </w:rPr>
        <w:t xml:space="preserve"> svim akcijama </w:t>
      </w:r>
      <w:proofErr w:type="gramStart"/>
      <w:r w:rsidR="007450BF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7450BF">
        <w:rPr>
          <w:rFonts w:ascii="Times New Roman" w:hAnsi="Times New Roman" w:cs="Times New Roman"/>
          <w:sz w:val="28"/>
          <w:szCs w:val="28"/>
        </w:rPr>
        <w:t xml:space="preserve"> poboljšanju ekološke svijesti građana.</w:t>
      </w:r>
    </w:p>
    <w:p w:rsidR="007450BF" w:rsidRDefault="007450BF" w:rsidP="006F3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0BF" w:rsidRDefault="007450BF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 naše aktivnosti ispraćene su </w:t>
      </w:r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strane radio Tivta, portal Bokanews, dn</w:t>
      </w:r>
      <w:r w:rsidR="000068CC">
        <w:rPr>
          <w:rFonts w:ascii="Times New Roman" w:hAnsi="Times New Roman" w:cs="Times New Roman"/>
          <w:sz w:val="28"/>
          <w:szCs w:val="28"/>
        </w:rPr>
        <w:t>evnih listova Pobjeda, Vijesti,</w:t>
      </w:r>
      <w:r>
        <w:rPr>
          <w:rFonts w:ascii="Times New Roman" w:hAnsi="Times New Roman" w:cs="Times New Roman"/>
          <w:sz w:val="28"/>
          <w:szCs w:val="28"/>
        </w:rPr>
        <w:t xml:space="preserve"> Dan</w:t>
      </w:r>
      <w:r w:rsidR="000068CC">
        <w:rPr>
          <w:rFonts w:ascii="Times New Roman" w:hAnsi="Times New Roman" w:cs="Times New Roman"/>
          <w:sz w:val="28"/>
          <w:szCs w:val="28"/>
        </w:rPr>
        <w:t xml:space="preserve"> i Dnevnih novina</w:t>
      </w:r>
      <w:r>
        <w:rPr>
          <w:rFonts w:ascii="Times New Roman" w:hAnsi="Times New Roman" w:cs="Times New Roman"/>
          <w:sz w:val="28"/>
          <w:szCs w:val="28"/>
        </w:rPr>
        <w:t>. Takođ</w:t>
      </w:r>
      <w:r w:rsidR="000068CC">
        <w:rPr>
          <w:rFonts w:ascii="Times New Roman" w:hAnsi="Times New Roman" w:cs="Times New Roman"/>
          <w:sz w:val="28"/>
          <w:szCs w:val="28"/>
        </w:rPr>
        <w:t>e, TO Tivat ima dobru saradnju i</w:t>
      </w:r>
      <w:r>
        <w:rPr>
          <w:rFonts w:ascii="Times New Roman" w:hAnsi="Times New Roman" w:cs="Times New Roman"/>
          <w:sz w:val="28"/>
          <w:szCs w:val="28"/>
        </w:rPr>
        <w:t xml:space="preserve"> susjedske odnose </w:t>
      </w:r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Radio Dux-om u birou Donja Lastva.</w:t>
      </w:r>
    </w:p>
    <w:p w:rsidR="007450BF" w:rsidRDefault="007450BF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 planirane aktivnosti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štampanju propagandnog materijala realizovane su u potpunosti.</w:t>
      </w:r>
    </w:p>
    <w:p w:rsidR="009316DB" w:rsidRDefault="007450BF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toku 2015 godine planirano je 15 nabavki </w:t>
      </w:r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ukupnim planiranim budžetom</w:t>
      </w:r>
      <w:r w:rsidR="000838C6">
        <w:rPr>
          <w:rFonts w:ascii="Times New Roman" w:hAnsi="Times New Roman" w:cs="Times New Roman"/>
          <w:sz w:val="28"/>
          <w:szCs w:val="28"/>
        </w:rPr>
        <w:t xml:space="preserve"> za Javne nabavke od 34.900,00, od čega jedna nabavka nije realizovana. Od 14 realizovanih nabavki, čiji je planirani budžet iznosio 29.900,00, ukupna ugovorena vrijednost </w:t>
      </w:r>
      <w:proofErr w:type="gramStart"/>
      <w:r w:rsidR="000838C6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="000838C6">
        <w:rPr>
          <w:rFonts w:ascii="Times New Roman" w:hAnsi="Times New Roman" w:cs="Times New Roman"/>
          <w:sz w:val="28"/>
          <w:szCs w:val="28"/>
        </w:rPr>
        <w:t xml:space="preserve"> PDV-om je 22.751,95 eura.</w:t>
      </w:r>
    </w:p>
    <w:p w:rsidR="009316DB" w:rsidRDefault="000068CC" w:rsidP="006F35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sajtu TO Tivat www.t</w:t>
      </w:r>
      <w:r w:rsidR="009316DB">
        <w:rPr>
          <w:rFonts w:ascii="Times New Roman" w:hAnsi="Times New Roman" w:cs="Times New Roman"/>
          <w:sz w:val="28"/>
          <w:szCs w:val="28"/>
        </w:rPr>
        <w:t>ivat.travel bilo je ukupno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6DB">
        <w:rPr>
          <w:rFonts w:ascii="Times New Roman" w:hAnsi="Times New Roman" w:cs="Times New Roman"/>
          <w:sz w:val="28"/>
          <w:szCs w:val="28"/>
        </w:rPr>
        <w:t>709</w:t>
      </w:r>
      <w:r>
        <w:rPr>
          <w:rFonts w:ascii="Times New Roman" w:hAnsi="Times New Roman" w:cs="Times New Roman"/>
          <w:sz w:val="28"/>
          <w:szCs w:val="28"/>
        </w:rPr>
        <w:t xml:space="preserve"> posjetilaca</w:t>
      </w:r>
      <w:r w:rsidR="009316DB">
        <w:rPr>
          <w:rFonts w:ascii="Times New Roman" w:hAnsi="Times New Roman" w:cs="Times New Roman"/>
          <w:sz w:val="28"/>
          <w:szCs w:val="28"/>
        </w:rPr>
        <w:t>, od čega je novih 67</w:t>
      </w:r>
      <w:proofErr w:type="gramStart"/>
      <w:r w:rsidR="009316DB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="009316DB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Start"/>
      <w:r w:rsidR="009316DB">
        <w:rPr>
          <w:rFonts w:ascii="Times New Roman" w:hAnsi="Times New Roman" w:cs="Times New Roman"/>
          <w:sz w:val="28"/>
          <w:szCs w:val="28"/>
        </w:rPr>
        <w:t>Najviše posjetilaca je iz Crne</w:t>
      </w:r>
      <w:r>
        <w:rPr>
          <w:rFonts w:ascii="Times New Roman" w:hAnsi="Times New Roman" w:cs="Times New Roman"/>
          <w:sz w:val="28"/>
          <w:szCs w:val="28"/>
        </w:rPr>
        <w:t xml:space="preserve"> Gore, zatim slijedi Srbija, BiH</w:t>
      </w:r>
      <w:r w:rsidR="009316DB">
        <w:rPr>
          <w:rFonts w:ascii="Times New Roman" w:hAnsi="Times New Roman" w:cs="Times New Roman"/>
          <w:sz w:val="28"/>
          <w:szCs w:val="28"/>
        </w:rPr>
        <w:t>, SAD itd.</w:t>
      </w:r>
      <w:proofErr w:type="gramEnd"/>
      <w:r w:rsidR="009316DB">
        <w:rPr>
          <w:rFonts w:ascii="Times New Roman" w:hAnsi="Times New Roman" w:cs="Times New Roman"/>
          <w:sz w:val="28"/>
          <w:szCs w:val="28"/>
        </w:rPr>
        <w:t xml:space="preserve"> Na Facebook stranici imamo 2935 fanova, a </w:t>
      </w:r>
      <w:proofErr w:type="gramStart"/>
      <w:r w:rsidR="009316D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9316DB">
        <w:rPr>
          <w:rFonts w:ascii="Times New Roman" w:hAnsi="Times New Roman" w:cs="Times New Roman"/>
          <w:sz w:val="28"/>
          <w:szCs w:val="28"/>
        </w:rPr>
        <w:t xml:space="preserve"> Instagramu nas prati 594 osobe. TO Tivat se trudi da dnevno ažurira informacije </w:t>
      </w:r>
      <w:proofErr w:type="gramStart"/>
      <w:r w:rsidR="009316D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9316DB">
        <w:rPr>
          <w:rFonts w:ascii="Times New Roman" w:hAnsi="Times New Roman" w:cs="Times New Roman"/>
          <w:sz w:val="28"/>
          <w:szCs w:val="28"/>
        </w:rPr>
        <w:t xml:space="preserve"> ovim drušvenim mrežama.</w:t>
      </w:r>
    </w:p>
    <w:p w:rsidR="00D307E5" w:rsidRDefault="000068CC" w:rsidP="006F35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Sedmično, mjesečno i</w:t>
      </w:r>
      <w:r w:rsidR="00D307E5">
        <w:rPr>
          <w:rFonts w:ascii="Times New Roman" w:hAnsi="Times New Roman" w:cs="Times New Roman"/>
          <w:sz w:val="28"/>
          <w:szCs w:val="28"/>
        </w:rPr>
        <w:t xml:space="preserve"> godišnje prikupljani su podaci o turističkom prometu, što predstavlja redovnu aktivnost orga</w:t>
      </w:r>
      <w:r>
        <w:rPr>
          <w:rFonts w:ascii="Times New Roman" w:hAnsi="Times New Roman" w:cs="Times New Roman"/>
          <w:sz w:val="28"/>
          <w:szCs w:val="28"/>
        </w:rPr>
        <w:t>nizacija.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Tako </w:t>
      </w:r>
      <w:r w:rsidR="00941993">
        <w:rPr>
          <w:rFonts w:ascii="Times New Roman" w:hAnsi="Times New Roman" w:cs="Times New Roman"/>
          <w:sz w:val="28"/>
          <w:szCs w:val="28"/>
        </w:rPr>
        <w:t xml:space="preserve">su prikupljeni i </w:t>
      </w:r>
      <w:r w:rsidR="00D307E5">
        <w:rPr>
          <w:rFonts w:ascii="Times New Roman" w:hAnsi="Times New Roman" w:cs="Times New Roman"/>
          <w:sz w:val="28"/>
          <w:szCs w:val="28"/>
        </w:rPr>
        <w:t>sljedeći podaci:</w:t>
      </w:r>
    </w:p>
    <w:p w:rsidR="00CB4C33" w:rsidRDefault="00CB4C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37"/>
        <w:gridCol w:w="2313"/>
        <w:gridCol w:w="2313"/>
        <w:gridCol w:w="2313"/>
      </w:tblGrid>
      <w:tr w:rsidR="00CB4C33" w:rsidTr="00CB4C33">
        <w:tc>
          <w:tcPr>
            <w:tcW w:w="2637" w:type="dxa"/>
          </w:tcPr>
          <w:p w:rsidR="00CB4C33" w:rsidRDefault="00CB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CB4C33" w:rsidRDefault="00CB4C33" w:rsidP="00CB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C33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  <w:p w:rsidR="00CB4C33" w:rsidRPr="00CB4C33" w:rsidRDefault="00CB4C33" w:rsidP="00CB4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CB4C33" w:rsidRPr="00CB4C33" w:rsidRDefault="00CB4C33" w:rsidP="00CB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C33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313" w:type="dxa"/>
          </w:tcPr>
          <w:p w:rsidR="00CB4C33" w:rsidRPr="00CB4C33" w:rsidRDefault="00CB4C33" w:rsidP="00CB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C33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</w:tr>
      <w:tr w:rsidR="00CB4C33" w:rsidTr="00CB4C33">
        <w:tc>
          <w:tcPr>
            <w:tcW w:w="2637" w:type="dxa"/>
          </w:tcPr>
          <w:p w:rsidR="00CB4C33" w:rsidRDefault="00CB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Posjetioci</w:t>
            </w:r>
          </w:p>
        </w:tc>
        <w:tc>
          <w:tcPr>
            <w:tcW w:w="2313" w:type="dxa"/>
          </w:tcPr>
          <w:p w:rsidR="00CB4C33" w:rsidRDefault="00C9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45.859</w:t>
            </w:r>
          </w:p>
        </w:tc>
        <w:tc>
          <w:tcPr>
            <w:tcW w:w="2313" w:type="dxa"/>
          </w:tcPr>
          <w:p w:rsidR="00CB4C33" w:rsidRDefault="00C9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45.577</w:t>
            </w:r>
          </w:p>
        </w:tc>
        <w:tc>
          <w:tcPr>
            <w:tcW w:w="2313" w:type="dxa"/>
          </w:tcPr>
          <w:p w:rsidR="00CB4C33" w:rsidRDefault="00C9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67.464</w:t>
            </w:r>
          </w:p>
        </w:tc>
      </w:tr>
      <w:tr w:rsidR="00CB4C33" w:rsidTr="00CB4C33">
        <w:tc>
          <w:tcPr>
            <w:tcW w:w="2637" w:type="dxa"/>
          </w:tcPr>
          <w:p w:rsidR="00CB4C33" w:rsidRDefault="00CB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Noćenja</w:t>
            </w:r>
          </w:p>
        </w:tc>
        <w:tc>
          <w:tcPr>
            <w:tcW w:w="2313" w:type="dxa"/>
          </w:tcPr>
          <w:p w:rsidR="00CB4C33" w:rsidRDefault="00CB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393.688</w:t>
            </w:r>
          </w:p>
        </w:tc>
        <w:tc>
          <w:tcPr>
            <w:tcW w:w="2313" w:type="dxa"/>
          </w:tcPr>
          <w:p w:rsidR="00CB4C33" w:rsidRDefault="00CB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439.026</w:t>
            </w:r>
          </w:p>
        </w:tc>
        <w:tc>
          <w:tcPr>
            <w:tcW w:w="2313" w:type="dxa"/>
          </w:tcPr>
          <w:p w:rsidR="00CB4C33" w:rsidRDefault="00CB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678.224</w:t>
            </w:r>
          </w:p>
        </w:tc>
      </w:tr>
    </w:tbl>
    <w:p w:rsidR="00F05FCF" w:rsidRDefault="0051160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F05FCF">
        <w:rPr>
          <w:rFonts w:ascii="Times New Roman" w:hAnsi="Times New Roman" w:cs="Times New Roman"/>
          <w:sz w:val="28"/>
          <w:szCs w:val="28"/>
        </w:rPr>
        <w:t xml:space="preserve"> </w:t>
      </w:r>
      <w:r w:rsidR="00CB4C33" w:rsidRPr="0051160F">
        <w:rPr>
          <w:rFonts w:ascii="Times New Roman" w:hAnsi="Times New Roman" w:cs="Times New Roman"/>
          <w:b/>
          <w:sz w:val="20"/>
          <w:szCs w:val="20"/>
        </w:rPr>
        <w:t>Izvor</w:t>
      </w:r>
      <w:proofErr w:type="gramStart"/>
      <w:r w:rsidR="00CB4C33" w:rsidRPr="0051160F">
        <w:rPr>
          <w:rFonts w:ascii="Times New Roman" w:hAnsi="Times New Roman" w:cs="Times New Roman"/>
          <w:b/>
          <w:sz w:val="20"/>
          <w:szCs w:val="20"/>
        </w:rPr>
        <w:t>:Monstat</w:t>
      </w:r>
      <w:proofErr w:type="gramEnd"/>
      <w:r w:rsidR="00F05FCF" w:rsidRPr="0051160F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51160F" w:rsidRPr="0051160F" w:rsidRDefault="0051160F">
      <w:pPr>
        <w:rPr>
          <w:rFonts w:ascii="Times New Roman" w:hAnsi="Times New Roman" w:cs="Times New Roman"/>
          <w:b/>
          <w:sz w:val="20"/>
          <w:szCs w:val="20"/>
        </w:rPr>
      </w:pPr>
    </w:p>
    <w:p w:rsidR="00F05FCF" w:rsidRDefault="00F05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 činioci turističkog razvoja grada bili su</w:t>
      </w:r>
      <w:r w:rsidR="00057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C3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istom zadatku stvaranja što kvalitetnije ponude grada Tivta.    </w:t>
      </w:r>
    </w:p>
    <w:p w:rsidR="00D60536" w:rsidRPr="00AC0254" w:rsidRDefault="00D60536">
      <w:pPr>
        <w:rPr>
          <w:rFonts w:ascii="Times New Roman" w:hAnsi="Times New Roman" w:cs="Times New Roman"/>
          <w:sz w:val="28"/>
          <w:szCs w:val="28"/>
        </w:rPr>
      </w:pPr>
    </w:p>
    <w:sectPr w:rsidR="00D60536" w:rsidRPr="00AC0254" w:rsidSect="00361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26AB"/>
    <w:multiLevelType w:val="hybridMultilevel"/>
    <w:tmpl w:val="DB2849DC"/>
    <w:lvl w:ilvl="0" w:tplc="F13C1C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C0254"/>
    <w:rsid w:val="000068CC"/>
    <w:rsid w:val="00042892"/>
    <w:rsid w:val="00057C33"/>
    <w:rsid w:val="00070F00"/>
    <w:rsid w:val="000838C6"/>
    <w:rsid w:val="000A4040"/>
    <w:rsid w:val="000F1095"/>
    <w:rsid w:val="00106EBD"/>
    <w:rsid w:val="00134584"/>
    <w:rsid w:val="00152D47"/>
    <w:rsid w:val="001974E0"/>
    <w:rsid w:val="001F6B5D"/>
    <w:rsid w:val="003003BB"/>
    <w:rsid w:val="00361127"/>
    <w:rsid w:val="003C1E5A"/>
    <w:rsid w:val="003D440F"/>
    <w:rsid w:val="0044373F"/>
    <w:rsid w:val="004B484A"/>
    <w:rsid w:val="004C7D83"/>
    <w:rsid w:val="004F0FF1"/>
    <w:rsid w:val="0051160F"/>
    <w:rsid w:val="00567FB9"/>
    <w:rsid w:val="005808BC"/>
    <w:rsid w:val="005A32A7"/>
    <w:rsid w:val="005B042B"/>
    <w:rsid w:val="005C4FC6"/>
    <w:rsid w:val="005D5BF6"/>
    <w:rsid w:val="005E213C"/>
    <w:rsid w:val="006112C6"/>
    <w:rsid w:val="006439AD"/>
    <w:rsid w:val="00667E80"/>
    <w:rsid w:val="006F352C"/>
    <w:rsid w:val="007269B8"/>
    <w:rsid w:val="00741CE3"/>
    <w:rsid w:val="007450BF"/>
    <w:rsid w:val="007465A6"/>
    <w:rsid w:val="007C5B90"/>
    <w:rsid w:val="00811911"/>
    <w:rsid w:val="008169B0"/>
    <w:rsid w:val="00843272"/>
    <w:rsid w:val="00854295"/>
    <w:rsid w:val="00866C7B"/>
    <w:rsid w:val="008B2385"/>
    <w:rsid w:val="008C2F44"/>
    <w:rsid w:val="0092344A"/>
    <w:rsid w:val="009316DB"/>
    <w:rsid w:val="00941993"/>
    <w:rsid w:val="00960CB5"/>
    <w:rsid w:val="00970395"/>
    <w:rsid w:val="009705C7"/>
    <w:rsid w:val="009B218F"/>
    <w:rsid w:val="009D4AD5"/>
    <w:rsid w:val="00A01DCF"/>
    <w:rsid w:val="00A26A31"/>
    <w:rsid w:val="00A56404"/>
    <w:rsid w:val="00AC0254"/>
    <w:rsid w:val="00B02298"/>
    <w:rsid w:val="00B71650"/>
    <w:rsid w:val="00C178E7"/>
    <w:rsid w:val="00C312DC"/>
    <w:rsid w:val="00C473CB"/>
    <w:rsid w:val="00C57595"/>
    <w:rsid w:val="00C936F7"/>
    <w:rsid w:val="00CA3B1B"/>
    <w:rsid w:val="00CB4C33"/>
    <w:rsid w:val="00D307E5"/>
    <w:rsid w:val="00D54E82"/>
    <w:rsid w:val="00D60536"/>
    <w:rsid w:val="00DD738F"/>
    <w:rsid w:val="00DF0F6C"/>
    <w:rsid w:val="00E601ED"/>
    <w:rsid w:val="00E67025"/>
    <w:rsid w:val="00E845DC"/>
    <w:rsid w:val="00F05FCF"/>
    <w:rsid w:val="00F25C6B"/>
    <w:rsid w:val="00F95E64"/>
    <w:rsid w:val="00F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B9"/>
    <w:pPr>
      <w:ind w:left="720"/>
      <w:contextualSpacing/>
    </w:pPr>
  </w:style>
  <w:style w:type="table" w:styleId="TableGrid">
    <w:name w:val="Table Grid"/>
    <w:basedOn w:val="TableNormal"/>
    <w:uiPriority w:val="59"/>
    <w:rsid w:val="00CB4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2015-10-14T10:54:00Z</dcterms:created>
  <dcterms:modified xsi:type="dcterms:W3CDTF">2016-05-02T18:39:00Z</dcterms:modified>
</cp:coreProperties>
</file>